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21422"/>
      <w:bookmarkStart w:id="1" w:name="_Toc11918"/>
      <w:bookmarkStart w:id="2" w:name="_Toc20910"/>
      <w:bookmarkStart w:id="3" w:name="_Toc24454"/>
      <w:bookmarkStart w:id="4" w:name="_Toc32320"/>
      <w:bookmarkStart w:id="5" w:name="_Toc15737"/>
      <w:bookmarkStart w:id="6" w:name="_Toc21762"/>
      <w:bookmarkStart w:id="7" w:name="_Toc13462"/>
      <w:bookmarkStart w:id="8" w:name="_Toc29002"/>
      <w:bookmarkStart w:id="9" w:name="_Toc7615"/>
      <w:bookmarkStart w:id="10" w:name="_Toc24727"/>
      <w:bookmarkStart w:id="11" w:name="_Toc8396"/>
      <w:bookmarkStart w:id="12" w:name="_Toc24068"/>
      <w:bookmarkStart w:id="13" w:name="_Toc25712"/>
      <w:bookmarkStart w:id="14" w:name="_Toc20033"/>
      <w:bookmarkStart w:id="15" w:name="_Toc12789"/>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 xml:space="preserve">屯昌县屯城镇东风小区9#103（211.19㎡）铺面出租                   </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2026/9/2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屯昌县屯城镇东风小区9#103（211.19㎡）铺面出租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38400元/年</w:t>
      </w:r>
      <w:r>
        <w:rPr>
          <w:rFonts w:hint="eastAsia" w:ascii="新宋体" w:hAnsi="新宋体" w:eastAsia="新宋体" w:cs="Times New Roman"/>
          <w:color w:val="auto"/>
          <w:sz w:val="28"/>
          <w:szCs w:val="28"/>
          <w:u w:val="none"/>
          <w:lang w:val="en-US"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2026/9/3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屯昌县屯城镇东风小区9#103（211.19㎡）铺面出租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屯昌县屯城镇东风小区9#103（211.19㎡）铺面出租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屯昌县屯城镇东风小区9#103（211.19㎡）铺面出租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屯昌县屯城镇东风小区9#103（211.19㎡）铺面出租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28981"/>
      <w:bookmarkStart w:id="17" w:name="_Toc13357"/>
      <w:bookmarkStart w:id="18" w:name="_Toc11532"/>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24611"/>
      <w:bookmarkStart w:id="20" w:name="_Toc31003"/>
      <w:bookmarkStart w:id="21" w:name="_Toc7009"/>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4535"/>
      <w:bookmarkStart w:id="23" w:name="_Toc29057"/>
      <w:bookmarkStart w:id="24" w:name="_Toc30986"/>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17490"/>
      <w:bookmarkStart w:id="26" w:name="_Toc9059"/>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12264"/>
      <w:bookmarkStart w:id="28" w:name="_Toc14469"/>
      <w:bookmarkStart w:id="29" w:name="_Toc32101"/>
      <w:bookmarkStart w:id="30" w:name="_Toc13094"/>
      <w:bookmarkStart w:id="31" w:name="_Toc29841"/>
      <w:bookmarkStart w:id="32" w:name="_Toc4580"/>
      <w:bookmarkStart w:id="33" w:name="_Toc11237"/>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屯昌县屯城镇东风小区9#103（211.19㎡）铺面出租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val="en-US" w:eastAsia="zh-CN"/>
        </w:rPr>
        <w:t>海南屯昌发展控股集团有限公司</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屯昌县屯城镇东风小区9#103（211.19㎡）铺面出租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屯昌县屯城镇东风小区9#103（211.19㎡）铺面出租</w:t>
      </w:r>
    </w:p>
    <w:p w14:paraId="71CF1CA0">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：海南屯昌发展控股集团有限公司</w:t>
      </w:r>
    </w:p>
    <w:p w14:paraId="0B8E3215">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出租面积：211.19㎡</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挂网底价：38400元/年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交易保证金：38400元/年</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报名时间：2026/8/26 10:00:00至2026/9/2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2026/9/3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一年一付</w:t>
      </w:r>
      <w:bookmarkStart w:id="36" w:name="_GoBack"/>
      <w:bookmarkEnd w:id="36"/>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现场勘查联系方式：王先生17886726043</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C98F1CC-B645-4D50-BE6D-A0F65E07222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AF9A8F6A-5E10-4391-94E0-28213284B97F}"/>
  </w:font>
  <w:font w:name="仿宋_GB2312">
    <w:panose1 w:val="02010609030101010101"/>
    <w:charset w:val="86"/>
    <w:family w:val="modern"/>
    <w:pitch w:val="default"/>
    <w:sig w:usb0="00000001" w:usb1="080E0000" w:usb2="00000000" w:usb3="00000000" w:csb0="00040000" w:csb1="00000000"/>
    <w:embedRegular r:id="rId3" w:fontKey="{43061BE3-F545-426B-840D-AC023CCC1708}"/>
  </w:font>
  <w:font w:name="方正小标宋简体">
    <w:panose1 w:val="02000000000000000000"/>
    <w:charset w:val="86"/>
    <w:family w:val="auto"/>
    <w:pitch w:val="default"/>
    <w:sig w:usb0="00000001" w:usb1="08000000" w:usb2="00000000" w:usb3="00000000" w:csb0="00040000" w:csb1="00000000"/>
    <w:embedRegular r:id="rId4" w:fontKey="{94D9EFFA-3D81-4F75-8FE6-33C9FABD53D6}"/>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7B63111"/>
    <w:rsid w:val="08C35008"/>
    <w:rsid w:val="0A8721A0"/>
    <w:rsid w:val="0B7B2128"/>
    <w:rsid w:val="0B985CD3"/>
    <w:rsid w:val="0E564FED"/>
    <w:rsid w:val="0E68572F"/>
    <w:rsid w:val="0E844FD8"/>
    <w:rsid w:val="0E9816ED"/>
    <w:rsid w:val="102F0E28"/>
    <w:rsid w:val="10396E71"/>
    <w:rsid w:val="11DE52CB"/>
    <w:rsid w:val="13100E81"/>
    <w:rsid w:val="138B0016"/>
    <w:rsid w:val="14DE13CB"/>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C765212"/>
    <w:rsid w:val="2D2D1D13"/>
    <w:rsid w:val="2DC931AE"/>
    <w:rsid w:val="2E1172D3"/>
    <w:rsid w:val="30B56AE1"/>
    <w:rsid w:val="31124E12"/>
    <w:rsid w:val="32375E5F"/>
    <w:rsid w:val="327E6635"/>
    <w:rsid w:val="32F36A04"/>
    <w:rsid w:val="3516702D"/>
    <w:rsid w:val="356B5D48"/>
    <w:rsid w:val="37DE46B0"/>
    <w:rsid w:val="37E601A9"/>
    <w:rsid w:val="382927E2"/>
    <w:rsid w:val="386E6406"/>
    <w:rsid w:val="38B2501E"/>
    <w:rsid w:val="39204F82"/>
    <w:rsid w:val="3A7A2C02"/>
    <w:rsid w:val="3A9F7B13"/>
    <w:rsid w:val="3C790024"/>
    <w:rsid w:val="3EE84C2D"/>
    <w:rsid w:val="3F171CEB"/>
    <w:rsid w:val="3F595A04"/>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370C29"/>
    <w:rsid w:val="51516E47"/>
    <w:rsid w:val="51A46EB2"/>
    <w:rsid w:val="52531DCC"/>
    <w:rsid w:val="52E5627D"/>
    <w:rsid w:val="536C0158"/>
    <w:rsid w:val="56073B1A"/>
    <w:rsid w:val="5A663955"/>
    <w:rsid w:val="5BF57F29"/>
    <w:rsid w:val="5CF93C67"/>
    <w:rsid w:val="5D823C9A"/>
    <w:rsid w:val="5E084751"/>
    <w:rsid w:val="6180235A"/>
    <w:rsid w:val="61A86601"/>
    <w:rsid w:val="62AC763E"/>
    <w:rsid w:val="64515E2E"/>
    <w:rsid w:val="64D61FAB"/>
    <w:rsid w:val="66C801A8"/>
    <w:rsid w:val="67281D31"/>
    <w:rsid w:val="69462C0F"/>
    <w:rsid w:val="6C0E3CC0"/>
    <w:rsid w:val="6C2445E8"/>
    <w:rsid w:val="6E49135B"/>
    <w:rsid w:val="6F71073E"/>
    <w:rsid w:val="730A3838"/>
    <w:rsid w:val="73ED1367"/>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6473</Words>
  <Characters>6972</Characters>
  <Lines>59</Lines>
  <Paragraphs>16</Paragraphs>
  <TotalTime>2</TotalTime>
  <ScaleCrop>false</ScaleCrop>
  <LinksUpToDate>false</LinksUpToDate>
  <CharactersWithSpaces>7539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2026-08-25T08:47:41Z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