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15737"/>
      <w:bookmarkStart w:id="2" w:name="_Toc21422"/>
      <w:bookmarkStart w:id="3" w:name="_Toc24454"/>
      <w:bookmarkStart w:id="4" w:name="_Toc32320"/>
      <w:bookmarkStart w:id="5" w:name="_Toc11918"/>
      <w:bookmarkStart w:id="6" w:name="_Toc21762"/>
      <w:bookmarkStart w:id="7" w:name="_Toc29002"/>
      <w:bookmarkStart w:id="8" w:name="_Toc24068"/>
      <w:bookmarkStart w:id="9" w:name="_Toc12789"/>
      <w:bookmarkStart w:id="10" w:name="_Toc13462"/>
      <w:bookmarkStart w:id="11" w:name="_Toc20033"/>
      <w:bookmarkStart w:id="12" w:name="_Toc25712"/>
      <w:bookmarkStart w:id="13" w:name="_Toc8396"/>
      <w:bookmarkStart w:id="14" w:name="_Toc7615"/>
      <w:bookmarkStart w:id="15" w:name="_Toc24727"/>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Noto Sans SC" w:hAnsi="Noto Sans SC" w:eastAsia="Noto Sans SC" w:cs="Noto Sans SC"/>
          <w:i w:val="0"/>
          <w:iCs w:val="0"/>
          <w:caps w:val="0"/>
          <w:color w:val="C00000"/>
          <w:spacing w:val="0"/>
          <w:sz w:val="27"/>
          <w:szCs w:val="27"/>
        </w:rPr>
        <w:t>昌江黎族自治县七叉镇红峰村田头综合楼700.31m²出租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20000元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0"/>
        <w:gridCol w:w="2775"/>
        <w:gridCol w:w="2757"/>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056" w:type="dxa"/>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Noto Sans SC" w:hAnsi="Noto Sans SC" w:eastAsia="Noto Sans SC" w:cs="Noto Sans SC"/>
                <w:i w:val="0"/>
                <w:iCs w:val="0"/>
                <w:caps w:val="0"/>
                <w:color w:val="C00000"/>
                <w:spacing w:val="0"/>
                <w:sz w:val="27"/>
                <w:szCs w:val="27"/>
              </w:rPr>
              <w:t>昌江黎族自治县七叉镇红峰村田头综合楼700.31m²出租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700.31m²</w:t>
            </w:r>
          </w:p>
        </w:tc>
        <w:tc>
          <w:tcPr>
            <w:tcW w:w="2841"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85000</w:t>
            </w:r>
            <w:r>
              <w:rPr>
                <w:rFonts w:hint="default" w:ascii="新宋体" w:hAnsi="新宋体" w:eastAsia="新宋体" w:cs="Times New Roman"/>
                <w:b w:val="0"/>
                <w:bCs w:val="0"/>
                <w:color w:val="C00000"/>
                <w:sz w:val="28"/>
                <w:szCs w:val="28"/>
                <w:vertAlign w:val="baseline"/>
                <w:lang w:val="en-US" w:eastAsia="zh-CN"/>
              </w:rPr>
              <w:t>元</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昌江黎族自治县七叉镇红峰村田头综合楼700.31m²出租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昌江黎族自治县七叉镇红峰村田头综合楼700.31m²出租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昌江黎族自治县七叉镇红峰村田头综合楼700.31m²出租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Noto Sans SC" w:hAnsi="Noto Sans SC" w:eastAsia="Noto Sans SC" w:cs="Noto Sans SC"/>
          <w:i w:val="0"/>
          <w:iCs w:val="0"/>
          <w:caps w:val="0"/>
          <w:color w:val="C00000"/>
          <w:spacing w:val="0"/>
          <w:sz w:val="27"/>
          <w:szCs w:val="27"/>
        </w:rPr>
        <w:t>昌江黎族自治县七叉镇红峰村田头综合楼700.31m²出租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4535"/>
      <w:bookmarkStart w:id="23" w:name="_Toc29057"/>
      <w:bookmarkStart w:id="24" w:name="_Toc30986"/>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17490"/>
      <w:bookmarkStart w:id="26" w:name="_Toc9059"/>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1237"/>
      <w:bookmarkStart w:id="28" w:name="_Toc13094"/>
      <w:bookmarkStart w:id="29" w:name="_Toc32101"/>
      <w:bookmarkStart w:id="30" w:name="_Toc4580"/>
      <w:bookmarkStart w:id="31" w:name="_Toc14469"/>
      <w:bookmarkStart w:id="32" w:name="_Toc29841"/>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1409C5FE">
      <w:pPr>
        <w:spacing w:line="570" w:lineRule="exact"/>
        <w:jc w:val="center"/>
        <w:rPr>
          <w:rFonts w:hint="eastAsia" w:ascii="Noto Sans SC" w:hAnsi="Noto Sans SC" w:eastAsia="Noto Sans SC" w:cs="Noto Sans SC"/>
          <w:b/>
          <w:bCs/>
          <w:i w:val="0"/>
          <w:iCs w:val="0"/>
          <w:caps w:val="0"/>
          <w:color w:val="C00000"/>
          <w:spacing w:val="0"/>
          <w:sz w:val="36"/>
          <w:szCs w:val="36"/>
        </w:rPr>
      </w:pPr>
      <w:r>
        <w:rPr>
          <w:rFonts w:hint="eastAsia" w:ascii="Noto Sans SC" w:hAnsi="Noto Sans SC" w:eastAsia="Noto Sans SC" w:cs="Noto Sans SC"/>
          <w:b/>
          <w:bCs/>
          <w:i w:val="0"/>
          <w:iCs w:val="0"/>
          <w:caps w:val="0"/>
          <w:color w:val="C00000"/>
          <w:spacing w:val="0"/>
          <w:sz w:val="36"/>
          <w:szCs w:val="36"/>
        </w:rPr>
        <w:t>昌江黎族自治县七叉镇红峰村田头综合楼700.31m²出租</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Noto Sans SC" w:hAnsi="Noto Sans SC" w:eastAsia="Noto Sans SC" w:cs="Noto Sans SC"/>
          <w:i w:val="0"/>
          <w:iCs w:val="0"/>
          <w:caps w:val="0"/>
          <w:color w:val="C00000"/>
          <w:spacing w:val="0"/>
          <w:sz w:val="27"/>
          <w:szCs w:val="27"/>
          <w:lang w:val="en-US" w:eastAsia="zh-CN"/>
        </w:rPr>
        <w:t>昌江黎族自治县七叉镇红峰村委会</w:t>
      </w:r>
      <w:r>
        <w:rPr>
          <w:rFonts w:hint="eastAsia" w:asciiTheme="minorEastAsia" w:hAnsiTheme="minorEastAsia" w:eastAsiaTheme="minorEastAsia" w:cstheme="minorEastAsia"/>
          <w:sz w:val="32"/>
          <w:szCs w:val="32"/>
        </w:rPr>
        <w:t>召开的会议决议，同意</w:t>
      </w:r>
      <w:r>
        <w:rPr>
          <w:rFonts w:hint="eastAsia" w:ascii="Noto Sans SC" w:hAnsi="Noto Sans SC" w:eastAsia="Noto Sans SC" w:cs="Noto Sans SC"/>
          <w:i w:val="0"/>
          <w:iCs w:val="0"/>
          <w:caps w:val="0"/>
          <w:color w:val="C00000"/>
          <w:spacing w:val="0"/>
          <w:sz w:val="27"/>
          <w:szCs w:val="27"/>
        </w:rPr>
        <w:t>昌江黎族自治县七叉镇红峰村田头综合楼700.31m²出租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Noto Sans SC" w:hAnsi="Noto Sans SC" w:eastAsia="Noto Sans SC" w:cs="Noto Sans SC"/>
          <w:b w:val="0"/>
          <w:bCs w:val="0"/>
          <w:i w:val="0"/>
          <w:iCs w:val="0"/>
          <w:caps w:val="0"/>
          <w:color w:val="C00000"/>
          <w:spacing w:val="0"/>
          <w:sz w:val="27"/>
          <w:szCs w:val="27"/>
          <w:lang w:eastAsia="zh-CN"/>
        </w:rPr>
      </w:pPr>
      <w:r>
        <w:rPr>
          <w:rFonts w:hint="eastAsia" w:asciiTheme="minorEastAsia" w:hAnsiTheme="minorEastAsia" w:eastAsiaTheme="minorEastAsia" w:cstheme="minorEastAsia"/>
          <w:sz w:val="28"/>
          <w:szCs w:val="28"/>
        </w:rPr>
        <w:t>标的名称：</w:t>
      </w:r>
      <w:r>
        <w:rPr>
          <w:rFonts w:hint="eastAsia" w:ascii="Noto Sans SC" w:hAnsi="Noto Sans SC" w:eastAsia="Noto Sans SC" w:cs="Noto Sans SC"/>
          <w:i w:val="0"/>
          <w:iCs w:val="0"/>
          <w:caps w:val="0"/>
          <w:color w:val="C00000"/>
          <w:spacing w:val="0"/>
          <w:sz w:val="27"/>
          <w:szCs w:val="27"/>
        </w:rPr>
        <w:t>昌江黎族自治县七叉镇红峰村田头综合楼700.31m²出租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2484"/>
        <w:gridCol w:w="2756"/>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Noto Sans SC" w:hAnsi="Noto Sans SC" w:eastAsia="Noto Sans SC" w:cs="Noto Sans SC"/>
                <w:i w:val="0"/>
                <w:iCs w:val="0"/>
                <w:caps w:val="0"/>
                <w:color w:val="C00000"/>
                <w:spacing w:val="0"/>
                <w:sz w:val="27"/>
                <w:szCs w:val="27"/>
              </w:rPr>
            </w:pPr>
            <w:r>
              <w:rPr>
                <w:rFonts w:hint="eastAsia" w:ascii="Noto Sans SC" w:hAnsi="Noto Sans SC" w:eastAsia="Noto Sans SC" w:cs="Noto Sans SC"/>
                <w:i w:val="0"/>
                <w:iCs w:val="0"/>
                <w:caps w:val="0"/>
                <w:color w:val="C00000"/>
                <w:spacing w:val="0"/>
                <w:sz w:val="27"/>
                <w:szCs w:val="27"/>
              </w:rPr>
              <w:t>昌江黎族自治县七叉镇红峰村田头综合楼700.31m²出租</w:t>
            </w:r>
          </w:p>
          <w:p w14:paraId="2374CAD8">
            <w:pPr>
              <w:spacing w:line="240" w:lineRule="auto"/>
              <w:rPr>
                <w:rFonts w:hint="eastAsia" w:ascii="Noto Sans SC" w:hAnsi="Noto Sans SC" w:eastAsia="Noto Sans SC" w:cs="Noto Sans SC"/>
                <w:i w:val="0"/>
                <w:iCs w:val="0"/>
                <w:caps w:val="0"/>
                <w:color w:val="C00000"/>
                <w:spacing w:val="0"/>
                <w:sz w:val="27"/>
                <w:szCs w:val="27"/>
                <w:lang w:eastAsia="zh-CN"/>
              </w:rPr>
            </w:pP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700.31m²</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color w:val="C00000"/>
                <w:sz w:val="28"/>
                <w:szCs w:val="28"/>
                <w:vertAlign w:val="baseline"/>
                <w:lang w:val="en-US" w:eastAsia="zh-CN"/>
              </w:rPr>
              <w:t>85000</w:t>
            </w:r>
            <w:r>
              <w:rPr>
                <w:rFonts w:hint="default" w:ascii="新宋体" w:hAnsi="新宋体" w:eastAsia="新宋体" w:cs="Times New Roman"/>
                <w:b w:val="0"/>
                <w:bCs w:val="0"/>
                <w:color w:val="C00000"/>
                <w:sz w:val="28"/>
                <w:szCs w:val="28"/>
                <w:vertAlign w:val="baseline"/>
                <w:lang w:val="en-US" w:eastAsia="zh-CN"/>
              </w:rPr>
              <w:t>元</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1C0B2EC">
      <w:pPr>
        <w:spacing w:line="520" w:lineRule="exact"/>
        <w:ind w:firstLine="560" w:firstLineChars="200"/>
        <w:rPr>
          <w:rFonts w:hint="eastAsia" w:ascii="宋体" w:hAnsi="宋体" w:eastAsia="宋体" w:cs="宋体"/>
          <w:color w:val="C00000"/>
          <w:sz w:val="28"/>
          <w:szCs w:val="28"/>
        </w:rPr>
      </w:pPr>
      <w:r>
        <w:rPr>
          <w:rFonts w:hint="eastAsia" w:asciiTheme="minorEastAsia" w:hAnsiTheme="minorEastAsia" w:eastAsiaTheme="minorEastAsia" w:cstheme="minorEastAsia"/>
          <w:sz w:val="28"/>
          <w:szCs w:val="28"/>
        </w:rPr>
        <w:t>付款方式：</w:t>
      </w:r>
      <w:r>
        <w:rPr>
          <w:rFonts w:hint="eastAsia" w:ascii="宋体" w:hAnsi="宋体" w:eastAsia="宋体" w:cs="宋体"/>
          <w:color w:val="C00000"/>
          <w:sz w:val="28"/>
          <w:szCs w:val="28"/>
        </w:rPr>
        <w:t>租金一</w:t>
      </w:r>
      <w:r>
        <w:rPr>
          <w:rFonts w:hint="eastAsia" w:ascii="宋体" w:hAnsi="宋体" w:eastAsia="宋体" w:cs="宋体"/>
          <w:color w:val="C00000"/>
          <w:sz w:val="28"/>
          <w:szCs w:val="28"/>
          <w:lang w:val="en-US" w:eastAsia="zh-CN"/>
        </w:rPr>
        <w:t>年</w:t>
      </w:r>
      <w:r>
        <w:rPr>
          <w:rFonts w:hint="eastAsia" w:ascii="宋体" w:hAnsi="宋体" w:eastAsia="宋体" w:cs="宋体"/>
          <w:color w:val="C00000"/>
          <w:sz w:val="28"/>
          <w:szCs w:val="28"/>
        </w:rPr>
        <w:t>付一</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color w:val="C00000"/>
          <w:sz w:val="28"/>
          <w:szCs w:val="28"/>
          <w:lang w:val="en-US" w:eastAsia="zh-CN"/>
        </w:rPr>
        <w:t>谢先生18876853424</w:t>
      </w:r>
      <w:bookmarkStart w:id="35" w:name="_GoBack"/>
      <w:bookmarkEnd w:id="35"/>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5F35A458">
      <w:pPr>
        <w:spacing w:line="520" w:lineRule="exact"/>
        <w:ind w:firstLine="560" w:firstLineChars="200"/>
        <w:rPr>
          <w:rFonts w:hint="eastAsia" w:ascii="宋体" w:hAnsi="宋体" w:eastAsia="宋体" w:cs="宋体"/>
          <w:sz w:val="28"/>
          <w:szCs w:val="28"/>
          <w:u w:val="single"/>
          <w:lang w:eastAsia="zh-CN"/>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5774934">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-7620</wp:posOffset>
            </wp:positionH>
            <wp:positionV relativeFrom="paragraph">
              <wp:posOffset>75565</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7D648614">
      <w:pPr>
        <w:spacing w:line="570" w:lineRule="exact"/>
        <w:jc w:val="both"/>
        <w:rPr>
          <w:rFonts w:hint="eastAsia" w:ascii="宋体" w:hAnsi="宋体" w:eastAsia="宋体" w:cs="宋体"/>
          <w:sz w:val="28"/>
          <w:szCs w:val="28"/>
          <w:u w:val="single"/>
          <w:lang w:eastAsia="zh-CN"/>
        </w:rPr>
      </w:pPr>
    </w:p>
    <w:p w14:paraId="472F93C6">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hint="eastAsia" w:ascii="宋体" w:hAnsi="宋体" w:eastAsia="宋体" w:cs="宋体"/>
          <w:sz w:val="28"/>
          <w:szCs w:val="28"/>
          <w:u w:val="single"/>
          <w:lang w:eastAsia="zh-CN"/>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Noto Sans SC">
    <w:panose1 w:val="020B0200000000000000"/>
    <w:charset w:val="86"/>
    <w:family w:val="auto"/>
    <w:pitch w:val="default"/>
    <w:sig w:usb0="20000083" w:usb1="2ADF3C1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4B78AB"/>
    <w:rsid w:val="075B3C37"/>
    <w:rsid w:val="09077801"/>
    <w:rsid w:val="0A8721A0"/>
    <w:rsid w:val="0B5374D4"/>
    <w:rsid w:val="0B7B2128"/>
    <w:rsid w:val="0B985CD3"/>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5816ED0"/>
    <w:rsid w:val="16C136E5"/>
    <w:rsid w:val="16D93709"/>
    <w:rsid w:val="16F313DB"/>
    <w:rsid w:val="17FB2365"/>
    <w:rsid w:val="18E10F33"/>
    <w:rsid w:val="1A0C35CC"/>
    <w:rsid w:val="1A525566"/>
    <w:rsid w:val="1A626F8D"/>
    <w:rsid w:val="1AEE2186"/>
    <w:rsid w:val="1B3E3557"/>
    <w:rsid w:val="1B746D6A"/>
    <w:rsid w:val="1C5B3C94"/>
    <w:rsid w:val="1CE74D57"/>
    <w:rsid w:val="1E22432A"/>
    <w:rsid w:val="205C18F7"/>
    <w:rsid w:val="20BE4E97"/>
    <w:rsid w:val="2163678E"/>
    <w:rsid w:val="21C05471"/>
    <w:rsid w:val="221A4D5F"/>
    <w:rsid w:val="22D95415"/>
    <w:rsid w:val="23C4301C"/>
    <w:rsid w:val="24991461"/>
    <w:rsid w:val="2741574C"/>
    <w:rsid w:val="27AC72CB"/>
    <w:rsid w:val="28BE3B5A"/>
    <w:rsid w:val="28C172AF"/>
    <w:rsid w:val="299D24D0"/>
    <w:rsid w:val="29A96C5C"/>
    <w:rsid w:val="2B0A5203"/>
    <w:rsid w:val="2B7C7FBF"/>
    <w:rsid w:val="2BE624E0"/>
    <w:rsid w:val="2C097269"/>
    <w:rsid w:val="2C765212"/>
    <w:rsid w:val="2CDD41DE"/>
    <w:rsid w:val="2EF81436"/>
    <w:rsid w:val="30AA01BC"/>
    <w:rsid w:val="30B56AE1"/>
    <w:rsid w:val="30CE55FA"/>
    <w:rsid w:val="327E6635"/>
    <w:rsid w:val="3321133C"/>
    <w:rsid w:val="339C62D3"/>
    <w:rsid w:val="347A51A8"/>
    <w:rsid w:val="3516702D"/>
    <w:rsid w:val="356B5D48"/>
    <w:rsid w:val="36257C7B"/>
    <w:rsid w:val="37E601A9"/>
    <w:rsid w:val="3A7A2C02"/>
    <w:rsid w:val="3D124BF3"/>
    <w:rsid w:val="3D922FE7"/>
    <w:rsid w:val="3E6C32BE"/>
    <w:rsid w:val="3EE84C2D"/>
    <w:rsid w:val="3F220916"/>
    <w:rsid w:val="3F326C78"/>
    <w:rsid w:val="40176161"/>
    <w:rsid w:val="41CD32EE"/>
    <w:rsid w:val="42437F00"/>
    <w:rsid w:val="42A46598"/>
    <w:rsid w:val="42EC1909"/>
    <w:rsid w:val="43315BEC"/>
    <w:rsid w:val="43AD1C7C"/>
    <w:rsid w:val="4486772E"/>
    <w:rsid w:val="44912C24"/>
    <w:rsid w:val="452F78E8"/>
    <w:rsid w:val="477C493B"/>
    <w:rsid w:val="47C03328"/>
    <w:rsid w:val="48350522"/>
    <w:rsid w:val="48F422BB"/>
    <w:rsid w:val="4A7A6DBA"/>
    <w:rsid w:val="4BF54CBC"/>
    <w:rsid w:val="4C122427"/>
    <w:rsid w:val="4CD73773"/>
    <w:rsid w:val="4D440E1C"/>
    <w:rsid w:val="4DC33073"/>
    <w:rsid w:val="4E3F7559"/>
    <w:rsid w:val="4ECE0172"/>
    <w:rsid w:val="50804CA1"/>
    <w:rsid w:val="51516E47"/>
    <w:rsid w:val="57922D81"/>
    <w:rsid w:val="5BD329C8"/>
    <w:rsid w:val="5CF93C67"/>
    <w:rsid w:val="603256F9"/>
    <w:rsid w:val="62920BC0"/>
    <w:rsid w:val="63163A3E"/>
    <w:rsid w:val="637A7D59"/>
    <w:rsid w:val="639B14F1"/>
    <w:rsid w:val="64515E2E"/>
    <w:rsid w:val="64D61FAB"/>
    <w:rsid w:val="67687C4A"/>
    <w:rsid w:val="68790CF7"/>
    <w:rsid w:val="69A739D7"/>
    <w:rsid w:val="69F053C4"/>
    <w:rsid w:val="6B4C26F3"/>
    <w:rsid w:val="6C065982"/>
    <w:rsid w:val="6C56086E"/>
    <w:rsid w:val="6D30394E"/>
    <w:rsid w:val="6DBC2B14"/>
    <w:rsid w:val="73AC38AA"/>
    <w:rsid w:val="73C6500C"/>
    <w:rsid w:val="74083869"/>
    <w:rsid w:val="75CF057D"/>
    <w:rsid w:val="76832D41"/>
    <w:rsid w:val="78487A51"/>
    <w:rsid w:val="786A7F85"/>
    <w:rsid w:val="791505B4"/>
    <w:rsid w:val="7961108A"/>
    <w:rsid w:val="79CA1793"/>
    <w:rsid w:val="7A0758B4"/>
    <w:rsid w:val="7A7C6A82"/>
    <w:rsid w:val="7A8615E4"/>
    <w:rsid w:val="7B7702DD"/>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6665</Words>
  <Characters>7111</Characters>
  <Lines>59</Lines>
  <Paragraphs>16</Paragraphs>
  <TotalTime>6</TotalTime>
  <ScaleCrop>false</ScaleCrop>
  <LinksUpToDate>false</LinksUpToDate>
  <CharactersWithSpaces>7636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cp:lastPrinted>2026-06-10T06:57:00Z</cp:lastPrinted>
  <dcterms:modified xsi:type="dcterms:W3CDTF">2026-08-28T08:21:02Z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BEBA2579D6664B5EABB09312286958C3_13</vt:lpwstr>
  </property>
  <property fmtid="{D5CDD505-2E9C-101B-9397-08002B2CF9AE}" pid="4" name="KSOTemplateDocerSaveRecord">
    <vt:lpwstr>eyJoZGlkIjoiYTIzNGY0NTExZGE2YmMxYjkwYzZiOGM3YjRmYTk2OTAiLCJ1c2VySWQiOiI5Nzg5NTQ0MzIifQ==</vt:lpwstr>
  </property>
</Properties>
</file>