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4454"/>
      <w:bookmarkStart w:id="1" w:name="_Toc20910"/>
      <w:bookmarkStart w:id="2" w:name="_Toc21762"/>
      <w:bookmarkStart w:id="3" w:name="_Toc11918"/>
      <w:bookmarkStart w:id="4" w:name="_Toc15737"/>
      <w:bookmarkStart w:id="5" w:name="_Toc21422"/>
      <w:bookmarkStart w:id="6" w:name="_Toc32320"/>
      <w:bookmarkStart w:id="7" w:name="_Toc25712"/>
      <w:bookmarkStart w:id="8" w:name="_Toc20033"/>
      <w:bookmarkStart w:id="9" w:name="_Toc24727"/>
      <w:bookmarkStart w:id="10" w:name="_Toc8396"/>
      <w:bookmarkStart w:id="11" w:name="_Toc29002"/>
      <w:bookmarkStart w:id="12" w:name="_Toc7615"/>
      <w:bookmarkStart w:id="13" w:name="_Toc12789"/>
      <w:bookmarkStart w:id="14" w:name="_Toc24068"/>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琼海市博鳌镇北山村委会孟岭八村小组6.37亩集体闲置地出租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07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6370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琼海市博鳌镇北山村委会孟岭八村小组6.37亩集体闲置地出租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琼海市博鳌镇北山村委会孟岭八村小组6.37亩集体闲置地出租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琼海市博鳌镇北山村委会孟岭八村小组6.37亩集体闲置地出租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海南省琼海市博鳌镇北山村委会孟岭八村小组6.37亩集体闲置地出租交易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琼海市博鳌镇北山村民委员会孟岭八村民小组</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琼海市博鳌镇北山村委会孟岭八村小组6.37亩集体闲置地出租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bookmarkStart w:id="35" w:name="_GoBack"/>
      <w:bookmarkEnd w:id="35"/>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琼海市博鳌镇北山村委会孟岭八村小组6.37亩集体闲置地出租</w:t>
      </w:r>
    </w:p>
    <w:p w14:paraId="6E35C7E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博鳌镇北山村委会孟岭八村小组</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6.37亩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10年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6370元/年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6370元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租金五年一付，租金</w:t>
      </w:r>
      <w:r>
        <w:rPr>
          <w:rFonts w:hint="eastAsia" w:ascii="宋体" w:hAnsi="宋体" w:eastAsia="宋体" w:cs="宋体"/>
          <w:sz w:val="28"/>
          <w:szCs w:val="28"/>
          <w:lang w:val="en-US" w:eastAsia="zh-CN"/>
        </w:rPr>
        <w:t>每五年递增20%</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-394970</wp:posOffset>
            </wp:positionH>
            <wp:positionV relativeFrom="paragraph">
              <wp:posOffset>55880</wp:posOffset>
            </wp:positionV>
            <wp:extent cx="1471930" cy="1468120"/>
            <wp:effectExtent l="0" t="0" r="13970" b="1778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471930" cy="1468120"/>
                    </a:xfrm>
                    <a:prstGeom prst="rect">
                      <a:avLst/>
                    </a:prstGeom>
                  </pic:spPr>
                </pic:pic>
              </a:graphicData>
            </a:graphic>
          </wp:anchor>
        </w:drawing>
      </w: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琼海市博鳌镇北山村委会孟岭八村小组6.37亩集体闲置地出租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7009"/>
      <w:bookmarkStart w:id="20" w:name="_Toc31003"/>
      <w:bookmarkStart w:id="21" w:name="_Toc24611"/>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30986"/>
      <w:bookmarkStart w:id="23" w:name="_Toc4535"/>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4580"/>
      <w:bookmarkStart w:id="28" w:name="_Toc11237"/>
      <w:bookmarkStart w:id="29" w:name="_Toc29841"/>
      <w:bookmarkStart w:id="30" w:name="_Toc14469"/>
      <w:bookmarkStart w:id="31" w:name="_Toc32101"/>
      <w:bookmarkStart w:id="32" w:name="_Toc12264"/>
      <w:bookmarkStart w:id="33" w:name="_Toc1309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1F612196"/>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DCD4A2D"/>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6DD7FD0"/>
    <w:rsid w:val="57407733"/>
    <w:rsid w:val="58376FAC"/>
    <w:rsid w:val="5CF93C67"/>
    <w:rsid w:val="64515E2E"/>
    <w:rsid w:val="6457518D"/>
    <w:rsid w:val="64D61FAB"/>
    <w:rsid w:val="69D9433A"/>
    <w:rsid w:val="6A824BDC"/>
    <w:rsid w:val="6CE301ED"/>
    <w:rsid w:val="6EA864DE"/>
    <w:rsid w:val="70CD51B3"/>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4255</Words>
  <Characters>4465</Characters>
  <Lines>59</Lines>
  <Paragraphs>16</Paragraphs>
  <TotalTime>152</TotalTime>
  <ScaleCrop>false</ScaleCrop>
  <LinksUpToDate>false</LinksUpToDate>
  <CharactersWithSpaces>4468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2026-08-28T07:04:05Z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