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jc w:val="center"/>
        <w:outlineLvl w:val="0"/>
        <w:rPr>
          <w:rFonts w:hint="eastAsia" w:ascii="黑体" w:hAnsi="黑体" w:eastAsia="黑体" w:cstheme="minorBidi"/>
          <w:b/>
          <w:color w:val="000000"/>
          <w:kern w:val="0"/>
          <w:sz w:val="36"/>
          <w:szCs w:val="20"/>
          <w:lang w:val="en-US" w:eastAsia="zh-CN" w:bidi="ar-SA"/>
        </w:rPr>
      </w:pPr>
      <w:bookmarkStart w:id="0" w:name="_Toc32320"/>
      <w:bookmarkStart w:id="1" w:name="_Toc21422"/>
      <w:bookmarkStart w:id="2" w:name="_Toc15737"/>
      <w:bookmarkStart w:id="3" w:name="_Toc21762"/>
      <w:bookmarkStart w:id="4" w:name="_Toc20910"/>
      <w:bookmarkStart w:id="5" w:name="_Toc24454"/>
      <w:bookmarkStart w:id="6" w:name="_Toc11918"/>
      <w:bookmarkStart w:id="7" w:name="_Toc25712"/>
      <w:bookmarkStart w:id="8" w:name="_Toc7615"/>
      <w:bookmarkStart w:id="9" w:name="_Toc24727"/>
      <w:bookmarkStart w:id="10" w:name="_Toc29002"/>
      <w:bookmarkStart w:id="11" w:name="_Toc20033"/>
      <w:bookmarkStart w:id="12" w:name="_Toc13462"/>
      <w:bookmarkStart w:id="13" w:name="_Toc24068"/>
      <w:bookmarkStart w:id="14" w:name="_Toc8396"/>
      <w:bookmarkStart w:id="15" w:name="_Toc12789"/>
      <w:r>
        <w:rPr>
          <w:rFonts w:hint="eastAsia" w:ascii="黑体" w:hAnsi="黑体" w:eastAsia="黑体" w:cstheme="minorBidi"/>
          <w:b/>
          <w:color w:val="000000"/>
          <w:kern w:val="0"/>
          <w:sz w:val="36"/>
          <w:szCs w:val="20"/>
          <w:lang w:val="en-US" w:eastAsia="zh-CN" w:bidi="ar-SA"/>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昌江县石碌镇红林二所一楼2间二楼2间房屋共92㎡出租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highlight w:val="none"/>
          <w:u w:val="single"/>
        </w:rPr>
        <w:t>202</w:t>
      </w:r>
      <w:r>
        <w:rPr>
          <w:rFonts w:hint="eastAsia" w:ascii="新宋体" w:hAnsi="新宋体" w:eastAsia="新宋体" w:cs="Times New Roman"/>
          <w:b/>
          <w:bCs/>
          <w:color w:val="C00000"/>
          <w:sz w:val="28"/>
          <w:szCs w:val="28"/>
          <w:highlight w:val="none"/>
          <w:u w:val="single"/>
          <w:lang w:val="en-US" w:eastAsia="zh-CN"/>
        </w:rPr>
        <w:t>6</w:t>
      </w:r>
      <w:r>
        <w:rPr>
          <w:rFonts w:hint="eastAsia" w:ascii="新宋体" w:hAnsi="新宋体" w:eastAsia="新宋体" w:cs="Times New Roman"/>
          <w:b/>
          <w:bCs/>
          <w:color w:val="C00000"/>
          <w:sz w:val="28"/>
          <w:szCs w:val="28"/>
          <w:highlight w:val="none"/>
          <w:u w:val="single"/>
        </w:rPr>
        <w:t>-</w:t>
      </w:r>
      <w:r>
        <w:rPr>
          <w:rFonts w:hint="eastAsia" w:ascii="新宋体" w:hAnsi="新宋体" w:eastAsia="新宋体" w:cs="Times New Roman"/>
          <w:b/>
          <w:bCs/>
          <w:color w:val="C00000"/>
          <w:sz w:val="28"/>
          <w:szCs w:val="28"/>
          <w:highlight w:val="none"/>
          <w:u w:val="single"/>
          <w:lang w:val="en-US" w:eastAsia="zh-CN"/>
        </w:rPr>
        <w:t>09</w:t>
      </w:r>
      <w:r>
        <w:rPr>
          <w:rFonts w:hint="eastAsia" w:ascii="新宋体" w:hAnsi="新宋体" w:eastAsia="新宋体" w:cs="Times New Roman"/>
          <w:b/>
          <w:bCs/>
          <w:color w:val="C00000"/>
          <w:sz w:val="28"/>
          <w:szCs w:val="28"/>
          <w:highlight w:val="none"/>
          <w:u w:val="single"/>
        </w:rPr>
        <w:t>-</w:t>
      </w:r>
      <w:r>
        <w:rPr>
          <w:rFonts w:hint="eastAsia" w:ascii="新宋体" w:hAnsi="新宋体" w:eastAsia="新宋体" w:cs="Times New Roman"/>
          <w:b/>
          <w:bCs/>
          <w:color w:val="C00000"/>
          <w:sz w:val="28"/>
          <w:szCs w:val="28"/>
          <w:highlight w:val="none"/>
          <w:u w:val="single"/>
          <w:lang w:val="en-US" w:eastAsia="zh-CN"/>
        </w:rPr>
        <w:t>04日</w:t>
      </w:r>
      <w:r>
        <w:rPr>
          <w:rFonts w:hint="eastAsia" w:ascii="新宋体" w:hAnsi="新宋体" w:eastAsia="新宋体" w:cs="Times New Roman"/>
          <w:b/>
          <w:bCs/>
          <w:color w:val="C00000"/>
          <w:sz w:val="28"/>
          <w:szCs w:val="28"/>
          <w:highlight w:val="none"/>
          <w:u w:val="single"/>
        </w:rPr>
        <w:t>1</w:t>
      </w:r>
      <w:r>
        <w:rPr>
          <w:rFonts w:hint="eastAsia" w:ascii="新宋体" w:hAnsi="新宋体" w:eastAsia="新宋体" w:cs="Times New Roman"/>
          <w:b/>
          <w:bCs/>
          <w:color w:val="C00000"/>
          <w:sz w:val="28"/>
          <w:szCs w:val="28"/>
          <w:highlight w:val="none"/>
          <w:u w:val="single"/>
          <w:lang w:val="en-US" w:eastAsia="zh-CN"/>
        </w:rPr>
        <w:t>0</w:t>
      </w:r>
      <w:r>
        <w:rPr>
          <w:rFonts w:hint="eastAsia" w:ascii="新宋体" w:hAnsi="新宋体" w:eastAsia="新宋体" w:cs="Times New Roman"/>
          <w:b/>
          <w:bCs/>
          <w:color w:val="C00000"/>
          <w:sz w:val="28"/>
          <w:szCs w:val="28"/>
          <w:highlight w:val="none"/>
          <w:u w:val="single"/>
        </w:rPr>
        <w:t>:00</w:t>
      </w:r>
      <w:r>
        <w:rPr>
          <w:rFonts w:hint="eastAsia" w:ascii="新宋体" w:hAnsi="新宋体" w:eastAsia="新宋体" w:cs="Times New Roman"/>
          <w:b/>
          <w:bCs/>
          <w:color w:val="C00000"/>
          <w:sz w:val="28"/>
          <w:szCs w:val="28"/>
          <w:highlight w:val="none"/>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2100元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2840" w:type="dxa"/>
          </w:tcPr>
          <w:p w14:paraId="27CF3941">
            <w:pPr>
              <w:numPr>
                <w:ilvl w:val="0"/>
                <w:numId w:val="0"/>
              </w:numPr>
              <w:spacing w:line="240" w:lineRule="auto"/>
              <w:ind w:leftChars="0"/>
              <w:jc w:val="both"/>
              <w:rPr>
                <w:rFonts w:hint="eastAsia" w:ascii="新宋体" w:hAnsi="新宋体" w:eastAsia="新宋体"/>
                <w:b/>
                <w:bCs/>
                <w:color w:val="C00000"/>
                <w:sz w:val="22"/>
                <w:szCs w:val="22"/>
                <w:lang w:val="en-US" w:eastAsia="zh-CN"/>
              </w:rPr>
            </w:pPr>
          </w:p>
          <w:p w14:paraId="69DED493">
            <w:pPr>
              <w:numPr>
                <w:ilvl w:val="0"/>
                <w:numId w:val="0"/>
              </w:numPr>
              <w:spacing w:line="240" w:lineRule="auto"/>
              <w:ind w:leftChars="0"/>
              <w:jc w:val="both"/>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昌江县石碌镇红林二所一楼2间二楼2间房屋共92㎡出租</w:t>
            </w:r>
          </w:p>
        </w:tc>
        <w:tc>
          <w:tcPr>
            <w:tcW w:w="2841" w:type="dxa"/>
            <w:vAlign w:val="top"/>
          </w:tcPr>
          <w:p w14:paraId="2AE8C93C">
            <w:pPr>
              <w:numPr>
                <w:ilvl w:val="0"/>
                <w:numId w:val="0"/>
              </w:numPr>
              <w:spacing w:line="240" w:lineRule="auto"/>
              <w:jc w:val="center"/>
              <w:rPr>
                <w:rFonts w:hint="eastAsia" w:ascii="新宋体" w:hAnsi="新宋体" w:eastAsia="新宋体" w:cs="Times New Roman"/>
                <w:b w:val="0"/>
                <w:bCs w:val="0"/>
                <w:sz w:val="30"/>
                <w:szCs w:val="30"/>
                <w:vertAlign w:val="baseline"/>
                <w:lang w:val="en-US" w:eastAsia="zh-CN"/>
              </w:rPr>
            </w:pPr>
          </w:p>
          <w:p w14:paraId="47CFF2F1">
            <w:pPr>
              <w:numPr>
                <w:ilvl w:val="0"/>
                <w:numId w:val="0"/>
              </w:numPr>
              <w:spacing w:line="240" w:lineRule="auto"/>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3年</w:t>
            </w:r>
          </w:p>
        </w:tc>
        <w:tc>
          <w:tcPr>
            <w:tcW w:w="2841" w:type="dxa"/>
            <w:vAlign w:val="top"/>
          </w:tcPr>
          <w:p w14:paraId="6901EAC7">
            <w:pPr>
              <w:spacing w:line="240" w:lineRule="auto"/>
              <w:jc w:val="both"/>
              <w:rPr>
                <w:rFonts w:hint="eastAsia" w:ascii="新宋体" w:hAnsi="新宋体" w:eastAsia="新宋体" w:cs="Times New Roman"/>
                <w:b w:val="0"/>
                <w:bCs w:val="0"/>
                <w:sz w:val="30"/>
                <w:szCs w:val="30"/>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6072</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bookmarkStart w:id="35" w:name="_GoBack"/>
      <w:bookmarkEnd w:id="35"/>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海南省</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ascii="微软雅黑" w:hAnsi="微软雅黑" w:eastAsia="微软雅黑" w:cs="微软雅黑"/>
                <w:i w:val="0"/>
                <w:iCs w:val="0"/>
                <w:caps w:val="0"/>
                <w:color w:val="000000"/>
                <w:spacing w:val="0"/>
                <w:sz w:val="28"/>
                <w:szCs w:val="28"/>
              </w:rPr>
              <w:t>1022324700000281</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昌江县石碌镇红林二所一楼2间二楼2间房屋共92㎡出租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昌江县石碌镇红林二所一楼2间二楼2间房屋共92㎡出租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昌江县石碌镇红林二所一楼2间二楼2间房屋共92㎡出租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昌江县石碌镇红林二所一楼2间二楼2间房屋共92㎡出租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2264"/>
      <w:bookmarkStart w:id="28" w:name="_Toc13094"/>
      <w:bookmarkStart w:id="29" w:name="_Toc29841"/>
      <w:bookmarkStart w:id="30" w:name="_Toc11237"/>
      <w:bookmarkStart w:id="31" w:name="_Toc32101"/>
      <w:bookmarkStart w:id="32" w:name="_Toc14469"/>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4F749BA9">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昌江县石碌镇红林二所一楼2间二楼2间房屋</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共92㎡出租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经</w:t>
      </w:r>
      <w:r>
        <w:rPr>
          <w:rFonts w:hint="eastAsia" w:asciiTheme="minorEastAsia" w:hAnsiTheme="minorEastAsia" w:cstheme="minorEastAsia"/>
          <w:color w:val="C00000"/>
          <w:sz w:val="32"/>
          <w:szCs w:val="32"/>
          <w:lang w:val="en-US" w:eastAsia="zh-CN"/>
        </w:rPr>
        <w:t>昌江黎族自治县红林农场集团有限公司</w:t>
      </w:r>
      <w:r>
        <w:rPr>
          <w:rFonts w:hint="eastAsia" w:asciiTheme="minorEastAsia" w:hAnsiTheme="minorEastAsia" w:cstheme="minorEastAsia"/>
          <w:sz w:val="32"/>
          <w:szCs w:val="32"/>
          <w:lang w:val="en-US" w:eastAsia="zh-CN"/>
        </w:rPr>
        <w:t>召开的会议决议</w:t>
      </w:r>
      <w:r>
        <w:rPr>
          <w:rFonts w:hint="eastAsia" w:asciiTheme="minorEastAsia" w:hAnsiTheme="minorEastAsia" w:eastAsiaTheme="minorEastAsia" w:cstheme="minorEastAsia"/>
          <w:sz w:val="32"/>
          <w:szCs w:val="32"/>
        </w:rPr>
        <w:t>，同意</w:t>
      </w:r>
      <w:r>
        <w:rPr>
          <w:rFonts w:hint="eastAsia" w:ascii="新宋体" w:hAnsi="新宋体" w:eastAsia="新宋体"/>
          <w:b/>
          <w:bCs/>
          <w:color w:val="C00000"/>
          <w:sz w:val="28"/>
          <w:szCs w:val="28"/>
          <w:u w:val="single"/>
          <w:lang w:val="en-US" w:eastAsia="zh-CN"/>
        </w:rPr>
        <w:t>昌江县石碌镇红林二所一楼2间二楼2间房屋共92㎡出租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bCs/>
          <w:color w:val="C00000"/>
          <w:spacing w:val="6"/>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6"/>
          <w:sz w:val="28"/>
          <w:szCs w:val="28"/>
          <w:lang w:val="en-US" w:eastAsia="zh-CN"/>
        </w:rPr>
        <w:t>昌江县石碌镇红林二所一楼2间二楼2间房屋共92㎡出租</w:t>
      </w:r>
    </w:p>
    <w:tbl>
      <w:tblPr>
        <w:tblStyle w:val="14"/>
        <w:tblW w:w="0" w:type="auto"/>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6"/>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2876"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z w:val="28"/>
                <w:szCs w:val="28"/>
                <w:lang w:val="en-US" w:eastAsia="zh-CN"/>
              </w:rPr>
              <w:t>昌江县石碌镇红林二所一楼2间二楼2间房屋共92㎡出租</w:t>
            </w:r>
          </w:p>
        </w:tc>
        <w:tc>
          <w:tcPr>
            <w:tcW w:w="2841"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737B3E3">
            <w:pPr>
              <w:spacing w:line="240" w:lineRule="auto"/>
              <w:jc w:val="cente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6072</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eastAsia" w:ascii="Segoe UI" w:hAnsi="Segoe UI" w:eastAsia="宋体" w:cs="Segoe UI"/>
          <w:i w:val="0"/>
          <w:iCs w:val="0"/>
          <w:caps w:val="0"/>
          <w:color w:val="000000"/>
          <w:spacing w:val="0"/>
          <w:sz w:val="28"/>
          <w:szCs w:val="28"/>
          <w:lang w:eastAsia="zh-CN"/>
        </w:rPr>
      </w:pPr>
      <w:r>
        <w:rPr>
          <w:rFonts w:hint="eastAsia" w:asciiTheme="minorEastAsia" w:hAnsiTheme="minorEastAsia" w:eastAsiaTheme="minorEastAsia" w:cstheme="minorEastAsia"/>
          <w:sz w:val="28"/>
          <w:szCs w:val="28"/>
        </w:rPr>
        <w:t>付款方式：</w:t>
      </w:r>
      <w:r>
        <w:rPr>
          <w:rFonts w:hint="eastAsia" w:ascii="Segoe UI" w:hAnsi="Segoe UI" w:eastAsia="Segoe UI" w:cs="Segoe UI"/>
          <w:i w:val="0"/>
          <w:iCs w:val="0"/>
          <w:caps w:val="0"/>
          <w:color w:val="000000"/>
          <w:spacing w:val="0"/>
          <w:sz w:val="28"/>
          <w:szCs w:val="28"/>
        </w:rPr>
        <w:t>须缴纳租赁押金为三个月租金</w:t>
      </w:r>
      <w:r>
        <w:rPr>
          <w:rFonts w:hint="eastAsia" w:ascii="Segoe UI" w:hAnsi="Segoe UI" w:eastAsia="Segoe UI" w:cs="Segoe UI"/>
          <w:i w:val="0"/>
          <w:iCs w:val="0"/>
          <w:caps w:val="0"/>
          <w:color w:val="000000"/>
          <w:spacing w:val="0"/>
          <w:sz w:val="28"/>
          <w:szCs w:val="28"/>
          <w:lang w:eastAsia="zh-CN"/>
        </w:rPr>
        <w:t>；</w:t>
      </w:r>
      <w:r>
        <w:rPr>
          <w:rFonts w:hint="eastAsia" w:ascii="Segoe UI" w:hAnsi="Segoe UI" w:eastAsia="Segoe UI" w:cs="Segoe UI"/>
          <w:i w:val="0"/>
          <w:iCs w:val="0"/>
          <w:caps w:val="0"/>
          <w:color w:val="000000"/>
          <w:spacing w:val="0"/>
          <w:sz w:val="28"/>
          <w:szCs w:val="28"/>
          <w:lang w:val="en-US" w:eastAsia="zh-CN"/>
        </w:rPr>
        <w:t>租金</w:t>
      </w:r>
      <w:r>
        <w:rPr>
          <w:rFonts w:hint="eastAsia" w:ascii="Segoe UI" w:hAnsi="Segoe UI" w:eastAsia="宋体" w:cs="Segoe UI"/>
          <w:i w:val="0"/>
          <w:iCs w:val="0"/>
          <w:caps w:val="0"/>
          <w:color w:val="000000"/>
          <w:spacing w:val="0"/>
          <w:sz w:val="28"/>
          <w:szCs w:val="28"/>
          <w:lang w:val="en-US" w:eastAsia="zh-CN"/>
        </w:rPr>
        <w:t>三个月</w:t>
      </w:r>
      <w:r>
        <w:rPr>
          <w:rFonts w:hint="eastAsia" w:ascii="Segoe UI" w:hAnsi="Segoe UI" w:eastAsia="Segoe UI" w:cs="Segoe UI"/>
          <w:i w:val="0"/>
          <w:iCs w:val="0"/>
          <w:caps w:val="0"/>
          <w:color w:val="000000"/>
          <w:spacing w:val="0"/>
          <w:sz w:val="28"/>
          <w:szCs w:val="28"/>
        </w:rPr>
        <w:t>一付，</w:t>
      </w:r>
      <w:r>
        <w:rPr>
          <w:rFonts w:ascii="Segoe UI" w:hAnsi="Segoe UI" w:eastAsia="Segoe UI" w:cs="Segoe UI"/>
          <w:i w:val="0"/>
          <w:iCs w:val="0"/>
          <w:caps w:val="0"/>
          <w:color w:val="000000"/>
          <w:spacing w:val="0"/>
          <w:sz w:val="28"/>
          <w:szCs w:val="28"/>
        </w:rPr>
        <w:t>先支付租金后使用。</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val="0"/>
          <w:bCs w:val="0"/>
          <w:color w:val="auto"/>
          <w:sz w:val="28"/>
          <w:szCs w:val="28"/>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昌江黎族自治县石碌镇人民北路198号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2336"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4"/>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21C29C7"/>
    <w:rsid w:val="070E6657"/>
    <w:rsid w:val="09077801"/>
    <w:rsid w:val="0A8721A0"/>
    <w:rsid w:val="0B7B2128"/>
    <w:rsid w:val="0B985CD3"/>
    <w:rsid w:val="0BB60147"/>
    <w:rsid w:val="0C0125B4"/>
    <w:rsid w:val="0CD67C16"/>
    <w:rsid w:val="0E6D45AA"/>
    <w:rsid w:val="0E9816ED"/>
    <w:rsid w:val="0F6F5FC8"/>
    <w:rsid w:val="10396E71"/>
    <w:rsid w:val="11DE52CB"/>
    <w:rsid w:val="13074039"/>
    <w:rsid w:val="132D209C"/>
    <w:rsid w:val="1487397E"/>
    <w:rsid w:val="148D1503"/>
    <w:rsid w:val="150A3847"/>
    <w:rsid w:val="16C136E5"/>
    <w:rsid w:val="16D93709"/>
    <w:rsid w:val="17410A7F"/>
    <w:rsid w:val="18E10F33"/>
    <w:rsid w:val="1991663E"/>
    <w:rsid w:val="1A0C35CC"/>
    <w:rsid w:val="1A525566"/>
    <w:rsid w:val="1A626F8D"/>
    <w:rsid w:val="1B520D50"/>
    <w:rsid w:val="1CE74D57"/>
    <w:rsid w:val="1E22432A"/>
    <w:rsid w:val="205C18F7"/>
    <w:rsid w:val="20BE4E97"/>
    <w:rsid w:val="2163678E"/>
    <w:rsid w:val="221A4D5F"/>
    <w:rsid w:val="237C10C0"/>
    <w:rsid w:val="23C4301C"/>
    <w:rsid w:val="246758CC"/>
    <w:rsid w:val="257010E6"/>
    <w:rsid w:val="25CD2755"/>
    <w:rsid w:val="2741574C"/>
    <w:rsid w:val="276E0D20"/>
    <w:rsid w:val="27AC72CB"/>
    <w:rsid w:val="28992024"/>
    <w:rsid w:val="28BE3B5A"/>
    <w:rsid w:val="29A96C5C"/>
    <w:rsid w:val="2C226B89"/>
    <w:rsid w:val="2C765212"/>
    <w:rsid w:val="2D5C59D6"/>
    <w:rsid w:val="2E24482E"/>
    <w:rsid w:val="30AA01BC"/>
    <w:rsid w:val="30B56AE1"/>
    <w:rsid w:val="30CE55FA"/>
    <w:rsid w:val="31342FDA"/>
    <w:rsid w:val="327E6635"/>
    <w:rsid w:val="3321133C"/>
    <w:rsid w:val="347A51A8"/>
    <w:rsid w:val="34F0372B"/>
    <w:rsid w:val="3516702D"/>
    <w:rsid w:val="356B5D48"/>
    <w:rsid w:val="36257C7B"/>
    <w:rsid w:val="37E601A9"/>
    <w:rsid w:val="39D36B93"/>
    <w:rsid w:val="3A7A2C02"/>
    <w:rsid w:val="3CBD7034"/>
    <w:rsid w:val="3D124BF3"/>
    <w:rsid w:val="3D922FE7"/>
    <w:rsid w:val="3DF00187"/>
    <w:rsid w:val="3E946DC5"/>
    <w:rsid w:val="3EE84C2D"/>
    <w:rsid w:val="3F220916"/>
    <w:rsid w:val="40176161"/>
    <w:rsid w:val="412E457D"/>
    <w:rsid w:val="42257116"/>
    <w:rsid w:val="42EC1909"/>
    <w:rsid w:val="43315BEC"/>
    <w:rsid w:val="43AD1C7C"/>
    <w:rsid w:val="4486772E"/>
    <w:rsid w:val="44912C24"/>
    <w:rsid w:val="477C493B"/>
    <w:rsid w:val="47C03328"/>
    <w:rsid w:val="48350522"/>
    <w:rsid w:val="48F422BB"/>
    <w:rsid w:val="4A7A6DBA"/>
    <w:rsid w:val="4C122427"/>
    <w:rsid w:val="4CCF04AD"/>
    <w:rsid w:val="4CD73773"/>
    <w:rsid w:val="4D440E1C"/>
    <w:rsid w:val="4DC33073"/>
    <w:rsid w:val="4E3F7559"/>
    <w:rsid w:val="4ECE0172"/>
    <w:rsid w:val="4F253A1C"/>
    <w:rsid w:val="50804CA1"/>
    <w:rsid w:val="51325A1B"/>
    <w:rsid w:val="51516E47"/>
    <w:rsid w:val="558D0843"/>
    <w:rsid w:val="569D332D"/>
    <w:rsid w:val="58A3441E"/>
    <w:rsid w:val="5BD329C8"/>
    <w:rsid w:val="5CF93C67"/>
    <w:rsid w:val="5D191F8E"/>
    <w:rsid w:val="5E1B6873"/>
    <w:rsid w:val="62920BC0"/>
    <w:rsid w:val="637A7D59"/>
    <w:rsid w:val="639B14F1"/>
    <w:rsid w:val="64515E2E"/>
    <w:rsid w:val="64D61FAB"/>
    <w:rsid w:val="68790CF7"/>
    <w:rsid w:val="69A739D7"/>
    <w:rsid w:val="69CC2857"/>
    <w:rsid w:val="6C56086E"/>
    <w:rsid w:val="6D30394E"/>
    <w:rsid w:val="6DBC2B14"/>
    <w:rsid w:val="6E9759F6"/>
    <w:rsid w:val="6F6D01C9"/>
    <w:rsid w:val="70CE0CF4"/>
    <w:rsid w:val="73AC38AA"/>
    <w:rsid w:val="73C6500C"/>
    <w:rsid w:val="74083869"/>
    <w:rsid w:val="786A7F85"/>
    <w:rsid w:val="791505B4"/>
    <w:rsid w:val="7961108A"/>
    <w:rsid w:val="7A7C6A82"/>
    <w:rsid w:val="7A8615E4"/>
    <w:rsid w:val="7BFE6529"/>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4900</Words>
  <Characters>5153</Characters>
  <Lines>59</Lines>
  <Paragraphs>16</Paragraphs>
  <TotalTime>21</TotalTime>
  <ScaleCrop>false</ScaleCrop>
  <LinksUpToDate>false</LinksUpToDate>
  <CharactersWithSpaces>5305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2026-08-31T08:16:11Z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