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32320"/>
      <w:bookmarkStart w:id="1" w:name="_Toc11918"/>
      <w:bookmarkStart w:id="2" w:name="_Toc24454"/>
      <w:bookmarkStart w:id="3" w:name="_Toc21422"/>
      <w:bookmarkStart w:id="4" w:name="_Toc20910"/>
      <w:bookmarkStart w:id="5" w:name="_Toc15737"/>
      <w:bookmarkStart w:id="6" w:name="_Toc21762"/>
      <w:bookmarkStart w:id="7" w:name="_Toc8396"/>
      <w:bookmarkStart w:id="8" w:name="_Toc25712"/>
      <w:bookmarkStart w:id="9" w:name="_Toc7615"/>
      <w:bookmarkStart w:id="10" w:name="_Toc12789"/>
      <w:bookmarkStart w:id="11" w:name="_Toc20033"/>
      <w:bookmarkStart w:id="12" w:name="_Toc29002"/>
      <w:bookmarkStart w:id="13" w:name="_Toc24727"/>
      <w:bookmarkStart w:id="14" w:name="_Toc13462"/>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琼海市潭门镇日新村委会1.79亩集体闲置地出租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4475</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琼海市潭门镇日新村委会1.79亩集体闲置地出租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琼海市潭门镇日新村委会1.79亩集体闲置地出租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琼海市潭门镇日新村委会1.79亩集体闲置地出租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海南省潭门镇日新村委会1.79亩集体闲置地出租交易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琼海市潭门镇日新村民委员会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琼海市潭门镇日新村委会1.79亩集体闲置地出租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琼海市潭门镇日新村委会1.79亩集体闲置地出租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琼海市潭门镇日新村民委员会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1.79亩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4475元/年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4475元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16:00</w:t>
      </w:r>
    </w:p>
    <w:p w14:paraId="6D8BCF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租金一次性付清</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575A84DF">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bookmarkStart w:id="35" w:name="_GoBack"/>
      <w:bookmarkEnd w:id="35"/>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琼海市潭门镇日新村委会1.79亩集体闲置地出租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29841"/>
      <w:bookmarkStart w:id="28" w:name="_Toc32101"/>
      <w:bookmarkStart w:id="29" w:name="_Toc14469"/>
      <w:bookmarkStart w:id="30" w:name="_Toc4580"/>
      <w:bookmarkStart w:id="31" w:name="_Toc12264"/>
      <w:bookmarkStart w:id="32" w:name="_Toc11237"/>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7C652E9"/>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CF93C67"/>
    <w:rsid w:val="5F2E73F0"/>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5108</Words>
  <Characters>5426</Characters>
  <Lines>59</Lines>
  <Paragraphs>16</Paragraphs>
  <TotalTime>23</TotalTime>
  <ScaleCrop>false</ScaleCrop>
  <LinksUpToDate>false</LinksUpToDate>
  <CharactersWithSpaces>5531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2026-09-02T03:38:07Z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