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20910"/>
      <w:bookmarkStart w:id="3" w:name="_Toc21422"/>
      <w:bookmarkStart w:id="4" w:name="_Toc21762"/>
      <w:bookmarkStart w:id="5" w:name="_Toc32320"/>
      <w:bookmarkStart w:id="6" w:name="_Toc24454"/>
      <w:bookmarkStart w:id="7" w:name="_Toc11918"/>
      <w:bookmarkStart w:id="8" w:name="_Toc24068"/>
      <w:bookmarkStart w:id="9" w:name="_Toc25712"/>
      <w:bookmarkStart w:id="10" w:name="_Toc12789"/>
      <w:bookmarkStart w:id="11" w:name="_Toc24727"/>
      <w:bookmarkStart w:id="12" w:name="_Toc20033"/>
      <w:bookmarkStart w:id="13" w:name="_Toc8396"/>
      <w:bookmarkStart w:id="14" w:name="_Toc13462"/>
      <w:bookmarkStart w:id="15" w:name="_Toc29002"/>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万宁市龙滚镇水坡村委会上坡村民小组20.6亩地块出租项目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10</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；650元/亩/年（不含税）。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万宁市龙滚镇水坡村委会上坡村民小组20.6亩地块出租项目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万宁市龙滚镇水坡村委会上坡村民小组20.6亩地块出租项目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万宁市龙滚镇水坡村委会上坡村民小组20.6亩地块出租项目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万宁市龙滚镇水坡村委会上坡村民小组20.6亩地块出租项目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3094"/>
      <w:bookmarkStart w:id="29" w:name="_Toc29841"/>
      <w:bookmarkStart w:id="30" w:name="_Toc32101"/>
      <w:bookmarkStart w:id="31" w:name="_Toc12264"/>
      <w:bookmarkStart w:id="32" w:name="_Toc4580"/>
      <w:bookmarkStart w:id="33" w:name="_Toc14469"/>
      <w:bookmarkStart w:id="34" w:name="_Toc11237"/>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万宁市龙滚镇水坡村委会上坡村民小组20.6亩地块出租项目交易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龙滚镇水坡村委会上坡村民小组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万宁市龙滚镇水坡村委会上坡村民小组20.6亩地块出租项目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万宁市龙滚镇水坡村委会上坡村民小组20.6亩地块出租项目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龙滚镇水坡村民委员会上坡村民小组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出租面积：20.6亩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4年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10712</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CDB3BA0"/>
    <w:rsid w:val="4D440E1C"/>
    <w:rsid w:val="4DC33073"/>
    <w:rsid w:val="4E1E21AE"/>
    <w:rsid w:val="4E3C20F3"/>
    <w:rsid w:val="4E3F7559"/>
    <w:rsid w:val="4ECE0172"/>
    <w:rsid w:val="50BA41D3"/>
    <w:rsid w:val="511440E8"/>
    <w:rsid w:val="51516E47"/>
    <w:rsid w:val="520E4D2A"/>
    <w:rsid w:val="56B22989"/>
    <w:rsid w:val="58591BC7"/>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5083</Words>
  <Characters>5367</Characters>
  <Lines>59</Lines>
  <Paragraphs>16</Paragraphs>
  <TotalTime>2</TotalTime>
  <ScaleCrop>false</ScaleCrop>
  <LinksUpToDate>false</LinksUpToDate>
  <CharactersWithSpaces>5510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2026-09-04T13:32:37Z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