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11918"/>
      <w:bookmarkStart w:id="2" w:name="_Toc15737"/>
      <w:bookmarkStart w:id="3" w:name="_Toc32320"/>
      <w:bookmarkStart w:id="4" w:name="_Toc24454"/>
      <w:bookmarkStart w:id="5" w:name="_Toc20910"/>
      <w:bookmarkStart w:id="6" w:name="_Toc21422"/>
      <w:bookmarkStart w:id="7" w:name="_Toc21762"/>
      <w:bookmarkStart w:id="8" w:name="_Toc29002"/>
      <w:bookmarkStart w:id="9" w:name="_Toc25712"/>
      <w:bookmarkStart w:id="10" w:name="_Toc24727"/>
      <w:bookmarkStart w:id="11" w:name="_Toc13462"/>
      <w:bookmarkStart w:id="12" w:name="_Toc12789"/>
      <w:bookmarkStart w:id="13" w:name="_Toc20033"/>
      <w:bookmarkStart w:id="14" w:name="_Toc24068"/>
      <w:bookmarkStart w:id="15" w:name="_Toc7615"/>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龙门镇红锋村委会诗里根村6.4亩集体土地出租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1022446000000362</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3500</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24、未成交的竞买方交易保证金，平台将按《定安</w:t>
      </w:r>
      <w:r>
        <w:rPr>
          <w:rFonts w:hint="eastAsia" w:ascii="新宋体" w:hAnsi="新宋体" w:eastAsia="新宋体" w:cs="Times New Roman"/>
          <w:sz w:val="28"/>
          <w:szCs w:val="28"/>
          <w:lang w:eastAsia="zh-CN"/>
        </w:rPr>
        <w:t>县</w:t>
      </w:r>
      <w:r>
        <w:rPr>
          <w:rFonts w:hint="eastAsia" w:ascii="新宋体" w:hAnsi="新宋体" w:eastAsia="新宋体" w:cs="Times New Roman"/>
          <w:sz w:val="28"/>
          <w:szCs w:val="28"/>
        </w:rPr>
        <w:t>农村产权交易中心有限公司交易保证金操作规则（试行）》有关规定办理。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20F0E9D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158F9720">
      <w:pPr>
        <w:pStyle w:val="10"/>
        <w:ind w:left="2250" w:hanging="1200"/>
      </w:pPr>
    </w:p>
    <w:p w14:paraId="49400AC1"/>
    <w:p w14:paraId="224E4098">
      <w:pPr>
        <w:pStyle w:val="5"/>
      </w:pPr>
    </w:p>
    <w:p w14:paraId="6860CB92">
      <w:pPr>
        <w:spacing w:line="520" w:lineRule="exact"/>
      </w:pPr>
      <w:r>
        <w:rPr>
          <w:rFonts w:hint="eastAsia" w:ascii="Times New Roman" w:hAnsi="Times New Roman"/>
          <w:sz w:val="32"/>
          <w:szCs w:val="32"/>
        </w:rPr>
        <w:t>已详细阅读此竞价须知，对此竞价须知无异议。</w:t>
      </w:r>
    </w:p>
    <w:p w14:paraId="52DCF5FC">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龙门镇红锋村委会诗里根村6.4亩集体土地出租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龙门镇红锋村委会诗里根村6.4亩集体土地出租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龙门镇红锋村委会诗里根村6.4亩集体土地出租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eastAsia="zh-CN"/>
        </w:rPr>
        <w:t>龙门镇红锋村委会诗里根村6.4亩集体土地出租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24611"/>
      <w:bookmarkStart w:id="21" w:name="_Toc31003"/>
      <w:bookmarkStart w:id="22" w:name="_Toc7009"/>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13094"/>
      <w:bookmarkStart w:id="29" w:name="_Toc29841"/>
      <w:bookmarkStart w:id="30" w:name="_Toc14469"/>
      <w:bookmarkStart w:id="31" w:name="_Toc12264"/>
      <w:bookmarkStart w:id="32" w:name="_Toc11237"/>
      <w:bookmarkStart w:id="33" w:name="_Toc32101"/>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龙门镇红锋村委会诗里根村6.4亩集体土地出租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定安县龙门镇红锋村委会诗里根二村民小组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龙门镇红锋村委会诗里根村6.4亩集体土地出租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91A98E7">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龙门镇红锋村委会诗里根村6.4亩集体土地出租</w:t>
      </w:r>
    </w:p>
    <w:p w14:paraId="68117EDA">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定安县龙门镇红锋村委会诗里根二村民小组</w:t>
      </w:r>
    </w:p>
    <w:p w14:paraId="78CEAE9E">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6.4亩</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20年 </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3500元/年 </w:t>
      </w:r>
    </w:p>
    <w:p w14:paraId="0A22C77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3500元</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租金一年一付，租金每5年递增5%。 </w:t>
      </w:r>
    </w:p>
    <w:p w14:paraId="2456BE88">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18708966919</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rPr>
        <w:t>15120940532</w:t>
      </w:r>
      <w:bookmarkStart w:id="36" w:name="_GoBack"/>
      <w:bookmarkEnd w:id="36"/>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C6F2EB-4CD2-4701-AD62-AE0E7BAD590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C0F66BFC-F8B3-4A91-B6D2-247551DC58EF}"/>
  </w:font>
  <w:font w:name="仿宋">
    <w:panose1 w:val="02010609060101010101"/>
    <w:charset w:val="86"/>
    <w:family w:val="modern"/>
    <w:pitch w:val="default"/>
    <w:sig w:usb0="800002BF" w:usb1="38CF7CFA" w:usb2="00000016" w:usb3="00000000" w:csb0="00040001" w:csb1="00000000"/>
    <w:embedRegular r:id="rId3" w:fontKey="{8CDDDE28-4123-4820-84A3-19E39B947E96}"/>
  </w:font>
  <w:font w:name="新宋体">
    <w:panose1 w:val="02010609030101010101"/>
    <w:charset w:val="86"/>
    <w:family w:val="modern"/>
    <w:pitch w:val="default"/>
    <w:sig w:usb0="00000203" w:usb1="288F0000" w:usb2="00000006" w:usb3="00000000" w:csb0="00040001" w:csb1="00000000"/>
    <w:embedRegular r:id="rId4" w:fontKey="{46AB8394-0273-4583-A06A-4B2CB1AD4F87}"/>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5" w:fontKey="{AE920A32-64BD-4731-B7C6-5891C1A56D3A}"/>
  </w:font>
  <w:font w:name="方正小标宋_GBK">
    <w:altName w:val="微软雅黑"/>
    <w:panose1 w:val="03000509000000000000"/>
    <w:charset w:val="86"/>
    <w:family w:val="auto"/>
    <w:pitch w:val="default"/>
    <w:sig w:usb0="00000000" w:usb1="00000000" w:usb2="00000000" w:usb3="00000000" w:csb0="00040000" w:csb1="00000000"/>
    <w:embedRegular r:id="rId6" w:fontKey="{9743FF32-079F-4590-8B41-B69D9A209AC3}"/>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A8721A0"/>
    <w:rsid w:val="0B7B2128"/>
    <w:rsid w:val="0B985CD3"/>
    <w:rsid w:val="0E9816ED"/>
    <w:rsid w:val="10396E71"/>
    <w:rsid w:val="11DE52CB"/>
    <w:rsid w:val="150A3847"/>
    <w:rsid w:val="18E10F33"/>
    <w:rsid w:val="1A0C35CC"/>
    <w:rsid w:val="2163678E"/>
    <w:rsid w:val="23C4301C"/>
    <w:rsid w:val="26B043BD"/>
    <w:rsid w:val="2741574C"/>
    <w:rsid w:val="2C765212"/>
    <w:rsid w:val="30B56AE1"/>
    <w:rsid w:val="327E6635"/>
    <w:rsid w:val="3516702D"/>
    <w:rsid w:val="356B5D48"/>
    <w:rsid w:val="37E601A9"/>
    <w:rsid w:val="3A7A2C02"/>
    <w:rsid w:val="3EE84C2D"/>
    <w:rsid w:val="43315BEC"/>
    <w:rsid w:val="43AD1C7C"/>
    <w:rsid w:val="44912C24"/>
    <w:rsid w:val="47C03328"/>
    <w:rsid w:val="4C122427"/>
    <w:rsid w:val="4D440E1C"/>
    <w:rsid w:val="4DC33073"/>
    <w:rsid w:val="4E3F7559"/>
    <w:rsid w:val="4ECE0172"/>
    <w:rsid w:val="51516E47"/>
    <w:rsid w:val="556020B9"/>
    <w:rsid w:val="566E67D9"/>
    <w:rsid w:val="58750C41"/>
    <w:rsid w:val="5CF93C67"/>
    <w:rsid w:val="64515E2E"/>
    <w:rsid w:val="64D61FAB"/>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3696</Words>
  <Characters>3828</Characters>
  <Lines>59</Lines>
  <Paragraphs>16</Paragraphs>
  <TotalTime>4</TotalTime>
  <ScaleCrop>false</ScaleCrop>
  <LinksUpToDate>false</LinksUpToDate>
  <CharactersWithSpaces>3834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S</cp:lastModifiedBy>
  <dcterms:modified xsi:type="dcterms:W3CDTF">2026-09-08T02:23:10Z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3F79AE0F33DC48A28BB7E901C03BC043_13</vt:lpwstr>
  </property>
  <property fmtid="{D5CDD505-2E9C-101B-9397-08002B2CF9AE}" pid="4" name="KSOTemplateDocerSaveRecord">
    <vt:lpwstr>eyJoZGlkIjoiNDZiMWE3MDEwMDFlMzMzY2VjY2RlNWJhYzNkNGY2ZGQiLCJ1c2VySWQiOiIxNjk1Njg2NjU5In0=</vt:lpwstr>
  </property>
</Properties>
</file>