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06FA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乌烈镇纳凤村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农村土地经营权</w:t>
      </w:r>
    </w:p>
    <w:p w14:paraId="614A8F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出租合同</w:t>
      </w:r>
    </w:p>
    <w:p w14:paraId="10A3FF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1E75D1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甲方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（出租方）：</w:t>
      </w:r>
    </w:p>
    <w:p w14:paraId="545C2A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单位名称：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__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纳凤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_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村集体经济组织</w:t>
      </w:r>
    </w:p>
    <w:p w14:paraId="6B5EFA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统一社会信用代码：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_54469026394133606Q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__</w:t>
      </w:r>
    </w:p>
    <w:p w14:paraId="47F032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__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林召河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__</w:t>
      </w:r>
    </w:p>
    <w:p w14:paraId="39505E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职务：村集体经济组织法人</w:t>
      </w:r>
    </w:p>
    <w:p w14:paraId="3EFFC2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__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13368970288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___</w:t>
      </w:r>
    </w:p>
    <w:p w14:paraId="35C32F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所地：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____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纳凤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_____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_村</w:t>
      </w:r>
    </w:p>
    <w:p w14:paraId="0FAC3F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乙方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（承租方）：</w:t>
      </w:r>
    </w:p>
    <w:p w14:paraId="06021E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姓名/单位名称：__________________</w:t>
      </w:r>
    </w:p>
    <w:p w14:paraId="095D2C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身份证号/统一社会信用代码：_____________________</w:t>
      </w:r>
    </w:p>
    <w:p w14:paraId="32AC4F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住址/住所地：___________________________________</w:t>
      </w:r>
    </w:p>
    <w:p w14:paraId="59B9CC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联系电话：________________________</w:t>
      </w:r>
    </w:p>
    <w:p w14:paraId="234185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经营主体类型：□自然人 □家庭农场 □农民专业合作社 □农业公司 □其他__________</w:t>
      </w:r>
    </w:p>
    <w:p w14:paraId="48F60E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依据《中华人民共和国民法典》《中华人民共和国农村土地承包法》《农村土地经营权流转管理办法》等法律法规及相关政策规定，甲方受本村农户委托，依法享有土地经营权的出租权，甲乙双方本着平等自愿、公平诚信、有偿使用、互利共赢的原则，经县级农村产权交易中心/乡镇三资平台公开竞价/挂牌程序，就乙方承租甲方受托的土地经营权事宜，订立本合同，以资共同信守。</w:t>
      </w:r>
    </w:p>
    <w:p w14:paraId="697DE3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56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color w:val="auto"/>
          <w:spacing w:val="4"/>
          <w:kern w:val="0"/>
          <w:sz w:val="32"/>
          <w:szCs w:val="32"/>
          <w:lang w:val="en-US" w:eastAsia="zh-CN" w:bidi="ar-SA"/>
        </w:rPr>
        <w:t>一、出租土地基本情况</w:t>
      </w:r>
    </w:p>
    <w:p w14:paraId="15E22C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1.土地位置：_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_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纳凤村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__村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__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一、二、三、四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_组（可附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红线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图作为附件，明确具体位置）</w:t>
      </w:r>
    </w:p>
    <w:p w14:paraId="70C965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地块名称：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__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报英田、纳凤田、底下园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_</w:t>
      </w:r>
    </w:p>
    <w:p w14:paraId="02D79F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3.四至：东至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沙沟田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、南至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昌化江边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、西至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长塘沟边田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、北至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直张地</w:t>
      </w:r>
    </w:p>
    <w:p w14:paraId="05FE62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.出租总面积：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__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1183.1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_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亩（大写：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__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壹仟壹佰捌拾叁亩壹分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__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，精确到小数点后两位），其中耕地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_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1183.1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_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，其它类型地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_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_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亩。</w:t>
      </w:r>
    </w:p>
    <w:p w14:paraId="731FE2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.土地权属：该土地所有权归__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纳凤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_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_村集体所有，承包权归本村相关农户所有，甲方受农户合法委托，依法出租该土地经营权，甲方已取得全部委托农户的书面授权，委托手续合法有效，无任何权属纠纷。</w:t>
      </w:r>
    </w:p>
    <w:p w14:paraId="3E81D8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.土地现状：该土地目前为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__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闲置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__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状态，现有基础设施包括_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灌溉设施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田间道路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_，乙方承租后，应妥善保护现有基础设施，不得擅自损坏。</w:t>
      </w:r>
    </w:p>
    <w:p w14:paraId="73B075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56" w:firstLineChars="200"/>
        <w:jc w:val="left"/>
        <w:textAlignment w:val="auto"/>
        <w:rPr>
          <w:rFonts w:hint="eastAsia" w:ascii="黑体" w:hAnsi="黑体" w:eastAsia="黑体" w:cs="黑体"/>
          <w:snapToGrid w:val="0"/>
          <w:color w:val="auto"/>
          <w:spacing w:val="4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napToGrid w:val="0"/>
          <w:color w:val="auto"/>
          <w:spacing w:val="4"/>
          <w:kern w:val="0"/>
          <w:sz w:val="32"/>
          <w:szCs w:val="32"/>
          <w:lang w:val="en-US" w:eastAsia="zh-CN" w:bidi="ar-SA"/>
        </w:rPr>
        <w:t>二、出租用途</w:t>
      </w:r>
    </w:p>
    <w:p w14:paraId="66DA9B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乙方承租该土地，仅限用于：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水稻、番薯、花生、玉米、毛豆等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5类作物种植，其中纳凤田（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约500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亩）每年至少种植一兆水稻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4AD671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严禁乙方改变土地农用地用途，严禁非农化、非粮化，不得将土地用于建房、建厂、挖塘、取土、硬化地面、堆放非农废弃物、倾倒污染物等非农活动，不得擅自改变土地地貌和地力条件，不得弃耕抛荒。</w:t>
      </w:r>
    </w:p>
    <w:p w14:paraId="75A357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若乙方确需调整农业生产用途，需提前30日书面申请，经甲方及相关农户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书面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同意，并报乡镇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农业服务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中心备案后，方可调整，调整后仍需符合农业生产要求。</w:t>
      </w:r>
    </w:p>
    <w:p w14:paraId="427F89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56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color w:val="auto"/>
          <w:spacing w:val="4"/>
          <w:kern w:val="0"/>
          <w:sz w:val="32"/>
          <w:szCs w:val="32"/>
          <w:lang w:val="en-US" w:eastAsia="zh-CN" w:bidi="ar-SA"/>
        </w:rPr>
        <w:t>三、出租期限</w:t>
      </w:r>
    </w:p>
    <w:p w14:paraId="403EC9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出租期限自______年____月____日起至______年____月____日止，共计______年。</w:t>
      </w:r>
    </w:p>
    <w:p w14:paraId="023116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本合同约定的出租期限，不得超过甲方受农户委托的流转期限，不得超过原土地承包期剩余年限，若超过，超出部分无效。</w:t>
      </w:r>
    </w:p>
    <w:p w14:paraId="291913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合同期满，乙方如需续租，应在期满前6个月书面向甲方提出申请，同等条件下，乙方享有优先续租权；乙方未提出续租申请或续租未达成协议的，应在合同期满后30日内，将土地恢复原状并返还甲方。</w:t>
      </w:r>
    </w:p>
    <w:p w14:paraId="41D658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56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color w:val="auto"/>
          <w:spacing w:val="4"/>
          <w:kern w:val="0"/>
          <w:sz w:val="32"/>
          <w:szCs w:val="32"/>
          <w:lang w:val="en-US" w:eastAsia="zh-CN" w:bidi="ar-SA"/>
        </w:rPr>
        <w:t>四、租金标准及支付方式</w:t>
      </w:r>
    </w:p>
    <w:p w14:paraId="7E8AC6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1.租金标准：双方约定，该土地租金为每年_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870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_元/亩（大写：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_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捌佰柒拾元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_），年租金合计人民币_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1029297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_元（大写：_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壹佰零贰万玖仟贰佰玖拾柒元整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_）。</w:t>
      </w:r>
    </w:p>
    <w:p w14:paraId="786C44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.支付方式：租金按_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年_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支付，乙方应在每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年12月1日前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一次性付清当期租金，不得拖延。</w:t>
      </w:r>
    </w:p>
    <w:p w14:paraId="5E97F5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.甲方指定收款账户（必须为村集体三资监管账户）：</w:t>
      </w:r>
    </w:p>
    <w:p w14:paraId="641232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开户行：__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海南农村商业银行股份有限公司昌江支行__</w:t>
      </w:r>
    </w:p>
    <w:p w14:paraId="417938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户名：_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昌江黎族自治县乌烈镇纳凤村集体经济组织___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集体经济组织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（三资专户）</w:t>
      </w:r>
    </w:p>
    <w:p w14:paraId="565729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账号：_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1014752000000160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_</w:t>
      </w:r>
    </w:p>
    <w:p w14:paraId="1A0143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乙方支付租金后，应及时将付款凭证复印件提交甲方备查，甲方收到租金后，应向乙方出具收款凭证。</w:t>
      </w:r>
    </w:p>
    <w:p w14:paraId="07EE7F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逾期责任：乙方逾期支付租金的，每逾期一日，应按逾期金额的万分之五向甲方支付违约金；逾期超过60日的，甲方有权单方解除本合同，收回土地经营权，没收乙方缴纳的履约保证金，并要求乙方赔偿因此造成的全部损失。</w:t>
      </w:r>
    </w:p>
    <w:p w14:paraId="1A9F32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56" w:firstLineChars="200"/>
        <w:jc w:val="left"/>
        <w:textAlignment w:val="auto"/>
        <w:rPr>
          <w:rFonts w:hint="eastAsia" w:ascii="黑体" w:hAnsi="黑体" w:eastAsia="黑体" w:cs="黑体"/>
          <w:snapToGrid w:val="0"/>
          <w:color w:val="auto"/>
          <w:spacing w:val="4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napToGrid w:val="0"/>
          <w:color w:val="auto"/>
          <w:spacing w:val="4"/>
          <w:kern w:val="0"/>
          <w:sz w:val="32"/>
          <w:szCs w:val="32"/>
          <w:lang w:val="en-US" w:eastAsia="zh-CN" w:bidi="ar-SA"/>
        </w:rPr>
        <w:t>五、履约保证金</w:t>
      </w:r>
    </w:p>
    <w:p w14:paraId="375F3A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1.乙方在签订本合同的同时，应向甲方支付履约保证金人民币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_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100000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_元（大写：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_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壹拾万元整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_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），作为本合同履行的担保。</w:t>
      </w:r>
    </w:p>
    <w:p w14:paraId="521BA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2.履约保证金的用途：用于担保乙方履行本合同约定的义务，包括按时支付租金、保护土地及基础设施、按约定用途使用土地等。</w:t>
      </w:r>
    </w:p>
    <w:p w14:paraId="665BFE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3.保证金的返还：合同期满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或解除后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，乙方无违约行为、无欠缴租金及相关费用、已将土地恢复为可耕种状态并返还甲方的，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经甲方书面验收合格后，甲方在验收合格之日起15日内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，将履约保证金无息全额退还乙方；若乙方存在违约行为，甲方有权从履约保证金中扣除相应的违约金及损失，剩余部分无息退还乙方，不足部分，甲方有权向乙方追偿。</w:t>
      </w:r>
    </w:p>
    <w:p w14:paraId="6D40E7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56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color w:val="auto"/>
          <w:spacing w:val="4"/>
          <w:kern w:val="0"/>
          <w:sz w:val="32"/>
          <w:szCs w:val="32"/>
          <w:lang w:val="en-US" w:eastAsia="zh-CN" w:bidi="ar-SA"/>
        </w:rPr>
        <w:t>六、土地交付与返还</w:t>
      </w:r>
    </w:p>
    <w:p w14:paraId="52F2D0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1.交付时间：甲方于______年____月____日前，将该土地按现状交付乙方使用，双方应现场核对土地四至、面积、基础设施等情况，签订《土地交付确认书》，作为本合同附件。</w:t>
      </w:r>
    </w:p>
    <w:p w14:paraId="06D913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2.返还要求：合同期满或本合同依法解除后，乙方应在30日内，清理地上附着物（包括乙方自行种植的作物、搭建的临时农业设施等），将土地恢复为可耕种状态（符合农业生产要求，无非农设施、无污染物），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经甲方书面验收合格后，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返还甲方。</w:t>
      </w:r>
    </w:p>
    <w:p w14:paraId="74871C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3.逾期返还责任：乙方逾期返还土地的，每逾期一日，应按原租金标准的2倍向甲方支付土地占用费；逾期超过30日的，甲方有权强制收回土地，由此产生的清理费用、损失等，均由乙方承担。</w:t>
      </w:r>
    </w:p>
    <w:p w14:paraId="049C8F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4.地上附着物处理：合同期满或解除后【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】日内，乙方自行搭建的临时农业设施、种植的作物等，由乙方自行清理处置，逾期未清理的，视为乙方放弃所有权，甲方有权自行处置，处置费用由乙方承担；若双方协商一致，也可将地上附着物折价转让给甲方或后续承租方。</w:t>
      </w:r>
    </w:p>
    <w:p w14:paraId="164C32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56" w:firstLineChars="200"/>
        <w:jc w:val="left"/>
        <w:textAlignment w:val="auto"/>
        <w:rPr>
          <w:rFonts w:hint="eastAsia" w:ascii="黑体" w:hAnsi="黑体" w:eastAsia="黑体" w:cs="黑体"/>
          <w:snapToGrid w:val="0"/>
          <w:color w:val="auto"/>
          <w:spacing w:val="4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napToGrid w:val="0"/>
          <w:color w:val="auto"/>
          <w:spacing w:val="4"/>
          <w:kern w:val="0"/>
          <w:sz w:val="32"/>
          <w:szCs w:val="32"/>
          <w:lang w:val="en-US" w:eastAsia="zh-CN" w:bidi="ar-SA"/>
        </w:rPr>
        <w:t>七、甲方权利与义务</w:t>
      </w:r>
    </w:p>
    <w:p w14:paraId="38A905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权利：有权按本合同约定收取租金及履约保证金；有权监督乙方按照本合同约定的用途使用土地，对乙方的违法违规行为（如改变土地用途、弃耕抛荒、破坏地力等）进行制止、要求纠正，并追究乙方的违约责任；有权在乙方严重违约时，单方解除合同，收回土地经营权；有权要求乙方妥善保护土地及现有基础设施。定期对土地使用情况进行巡查，发现问题及时通知乙方纠正；按约定将流转收益支付给委托农户，并公示相关账目。</w:t>
      </w:r>
    </w:p>
    <w:p w14:paraId="7D267B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义务：保证所出租的土地经营权合法有效，已取得全部委托农户的书面授权，无任何权属纠纷；按本合同约定及时交付土地；协助乙方协调土地使用过程中的邻里关系、用水用电、农业生产相关手续办理等事宜；不得干预乙方正常的农业生产经营活动（法律法规另有规定及乙方违约的除外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1EE0F7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56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color w:val="auto"/>
          <w:spacing w:val="4"/>
          <w:kern w:val="0"/>
          <w:sz w:val="32"/>
          <w:szCs w:val="32"/>
          <w:lang w:val="en-US" w:eastAsia="zh-CN" w:bidi="ar-SA"/>
        </w:rPr>
        <w:t>八、乙方权利与义务</w:t>
      </w:r>
    </w:p>
    <w:p w14:paraId="708781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1.权利：有权在本合同约定的期限内，依法依规开展农业生产经营活动，享有相应的生产经营收益；有权要求甲方按合同约定交付土地，协助协调相关事宜；有权在甲方违约时，要求甲方承担违约责任。</w:t>
      </w:r>
    </w:p>
    <w:p w14:paraId="4B38FF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义务：严格遵守国家耕地保护、粮食安全、生态环保等相关法律法规，依法开展农业生产经营，承担生产经营过程中的全部成本与风险；严格按照本合同约定的用途使用土地，不得改变农用地用途、不得弃耕抛荒、不得破坏土地地力及现有基础设施；不得擅自转租、转包、抵押、转让本合同项下的土地经营权，确需转租、转包的，必须经甲方书面同意，并报乡镇备案，且转租、转包期限不得超过本合同剩余期限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转租、转包违反本合同约定的，由乙方承担相应责任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；按时足额缴纳租金及履约保证金，承担农业生产过程中的相关费用（如水电费、肥料费、人工费等）；接受甲方及乡镇、县级农业农村部门的监督检查，配合甲方开展土地巡查、账目公示等工作；合同期内，若发生土地征收、征用等情况，应积极配合相关部门处理，不得阻挠。</w:t>
      </w:r>
    </w:p>
    <w:p w14:paraId="66C584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56" w:firstLineChars="200"/>
        <w:jc w:val="left"/>
        <w:textAlignment w:val="auto"/>
        <w:rPr>
          <w:rFonts w:hint="eastAsia" w:ascii="黑体" w:hAnsi="黑体" w:eastAsia="黑体" w:cs="黑体"/>
          <w:snapToGrid w:val="0"/>
          <w:color w:val="auto"/>
          <w:spacing w:val="4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napToGrid w:val="0"/>
          <w:color w:val="auto"/>
          <w:spacing w:val="4"/>
          <w:kern w:val="0"/>
          <w:sz w:val="32"/>
          <w:szCs w:val="32"/>
          <w:lang w:val="en-US" w:eastAsia="zh-CN" w:bidi="ar-SA"/>
        </w:rPr>
        <w:t>九、合同的解除</w:t>
      </w:r>
    </w:p>
    <w:p w14:paraId="09FBD8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乙方有下列情形之一的，甲方有权单方解除本合同，收回土地经营权，没收履约保证金，并要求乙方赔偿甲方及相关农户的全部经济损失：</w:t>
      </w:r>
    </w:p>
    <w:p w14:paraId="35A620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1.擅自改变土地农业用途，从事非农活动的；</w:t>
      </w:r>
    </w:p>
    <w:p w14:paraId="68FAF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2.弃耕抛荒连续2年以上（含2年）的；</w:t>
      </w:r>
    </w:p>
    <w:p w14:paraId="36FE29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3.严重破坏土地地力、农田基础设施，造成土地无法正常耕种的；</w:t>
      </w:r>
    </w:p>
    <w:p w14:paraId="5FC63D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4.逾期支付租金超过60日的；</w:t>
      </w:r>
    </w:p>
    <w:p w14:paraId="703FB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5.未经甲方书面同意，擅自转租、转包、抵押、转让土地经营权的；</w:t>
      </w:r>
    </w:p>
    <w:p w14:paraId="377FF4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6.违反国家生态环保、粮食安全相关规定，造成严重后果的；</w:t>
      </w:r>
    </w:p>
    <w:p w14:paraId="008E81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7.隐瞒真实情况，提供虚假材料签订本合同的。</w:t>
      </w:r>
    </w:p>
    <w:p w14:paraId="2B1164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56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color w:val="auto"/>
          <w:spacing w:val="4"/>
          <w:kern w:val="0"/>
          <w:sz w:val="32"/>
          <w:szCs w:val="32"/>
          <w:lang w:val="en-US" w:eastAsia="zh-CN" w:bidi="ar-SA"/>
        </w:rPr>
        <w:t>十、征地与补偿</w:t>
      </w:r>
    </w:p>
    <w:p w14:paraId="1D1DFB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合同期内，如遇国家依法征收、征用、占用本合同约定的土地，本合同自动终止，双方互不承担违约责任。</w:t>
      </w:r>
    </w:p>
    <w:p w14:paraId="30C049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相关补偿费用的分配，按照国家法律法规及政策规定执行：土地补偿费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woUserID w:val="1"/>
        </w:rPr>
        <w:t>由村集体和原承包农户参照有关文件进行分配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；安置补助费归原承包农户所有；青苗及地上附着物补偿费归实际投入方（乙方）所有，若乙方未按约定用途使用土地，导致青苗及地上附着物无法获得补偿的，由乙方自行承担损失。</w:t>
      </w:r>
    </w:p>
    <w:p w14:paraId="689D36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乙方应积极配合国家征收、征用工作，及时清理地上附着物，不得阻挠，若因乙方阻挠造成损失的，由乙方承担。</w:t>
      </w:r>
    </w:p>
    <w:p w14:paraId="24B34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56" w:firstLineChars="200"/>
        <w:jc w:val="left"/>
        <w:textAlignment w:val="auto"/>
        <w:rPr>
          <w:rFonts w:hint="eastAsia" w:ascii="黑体" w:hAnsi="黑体" w:eastAsia="黑体" w:cs="黑体"/>
          <w:snapToGrid w:val="0"/>
          <w:color w:val="auto"/>
          <w:spacing w:val="4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napToGrid w:val="0"/>
          <w:color w:val="auto"/>
          <w:spacing w:val="4"/>
          <w:kern w:val="0"/>
          <w:sz w:val="32"/>
          <w:szCs w:val="32"/>
          <w:lang w:val="en-US" w:eastAsia="zh-CN" w:bidi="ar-SA"/>
        </w:rPr>
        <w:t>十一、违约责任</w:t>
      </w:r>
    </w:p>
    <w:p w14:paraId="6AE11B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1.甲方违约：甲方未按合同约定交付土地，每逾期一日，应向乙方支付违约金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_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500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_元；逾期超过30日的，乙方有权单方解除合同，甲方应双倍返还履约保证金，并赔偿乙方因此遭受的实际损失；甲方擅自干预乙方正常生产经营活动，造成乙方损失的，应承担赔偿责任；甲方未按约定将流转收益支付给委托农户，导致农户追究乙方责任的，由甲方承担全部责任。</w:t>
      </w:r>
    </w:p>
    <w:p w14:paraId="60754E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乙方违约：乙方违反本合同约定，改变土地用途、弃耕抛荒、破坏地力等的，甲方有权没收履约保证金，乙方应赔偿甲方及相关农户的全部经济损失；乙方擅自转租、转包、抵押土地经营权的，应向甲方支付违约金_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10万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_元，并承担甲方由此遭受的全部损失；乙方未按约定清理地上附着物、恢复土地原状的，甲方有权自行清理，清理费用由乙方承担，同时乙方应支付违约金_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10万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_元。</w:t>
      </w:r>
    </w:p>
    <w:p w14:paraId="6BAB02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3.因一方违约导致合同无法履行的，违约方应承担全部责任，赔偿守约方的全部实际损失（包括但不限于租金损失、土地修复费用、维权费用等）。</w:t>
      </w:r>
    </w:p>
    <w:p w14:paraId="2D25ED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56" w:firstLineChars="200"/>
        <w:jc w:val="left"/>
        <w:textAlignment w:val="auto"/>
        <w:rPr>
          <w:rFonts w:hint="eastAsia" w:ascii="黑体" w:hAnsi="黑体" w:eastAsia="黑体" w:cs="黑体"/>
          <w:snapToGrid w:val="0"/>
          <w:color w:val="auto"/>
          <w:spacing w:val="4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napToGrid w:val="0"/>
          <w:color w:val="auto"/>
          <w:spacing w:val="4"/>
          <w:kern w:val="0"/>
          <w:sz w:val="32"/>
          <w:szCs w:val="32"/>
          <w:lang w:val="en-US" w:eastAsia="zh-CN" w:bidi="ar-SA"/>
        </w:rPr>
        <w:t>十二、争议解决</w:t>
      </w:r>
    </w:p>
    <w:p w14:paraId="1201C7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因本合同引起的或与本合同有关的任何争议，双方应首先友好协商解决；协商不成的，可向_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乌烈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_镇人民政府申请调解；调解不成的，直接向土地所在地人民法院提起诉讼。</w:t>
      </w:r>
    </w:p>
    <w:p w14:paraId="7CC85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56" w:firstLineChars="200"/>
        <w:jc w:val="left"/>
        <w:textAlignment w:val="auto"/>
        <w:rPr>
          <w:rFonts w:hint="eastAsia" w:ascii="黑体" w:hAnsi="黑体" w:eastAsia="黑体" w:cs="黑体"/>
          <w:snapToGrid w:val="0"/>
          <w:color w:val="auto"/>
          <w:spacing w:val="4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napToGrid w:val="0"/>
          <w:color w:val="auto"/>
          <w:spacing w:val="4"/>
          <w:kern w:val="0"/>
          <w:sz w:val="32"/>
          <w:szCs w:val="32"/>
          <w:lang w:val="en-US" w:eastAsia="zh-CN" w:bidi="ar-SA"/>
        </w:rPr>
        <w:t>十三、其他事项</w:t>
      </w:r>
    </w:p>
    <w:p w14:paraId="44D690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1.本合同自双方签字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（盖章）之日起生效，未尽事宜，双方可另行签订补充协议，补充协议与本合同具有同等法律效力。</w:t>
      </w:r>
    </w:p>
    <w:p w14:paraId="645002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2.本合同一式四份，甲方执一份，乙方执一份，乡镇备案一份，县级农业农村部门备案一份，四份具有同等法律效力。</w:t>
      </w:r>
    </w:p>
    <w:p w14:paraId="4A2AD5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3.本合同附件（如有）：土地交付确认书、地籍图、甲方受农户委托的授权委托书复印件，附件作为本合同不可分割的一部分，与本合同具有同等法律效力。</w:t>
      </w:r>
    </w:p>
    <w:p w14:paraId="662808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4.本合同项下的通知、函件等，均以书面形式送达，送达地址为双方在本合同中载明的住址/住所地，一方变更送达地址的，应提前15日书面通知对方，否则因此产生的送达不能、延误等后果，由变更方自行承担。</w:t>
      </w:r>
    </w:p>
    <w:p w14:paraId="440D3F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3BDB25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42D1B9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受托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出租方（甲方盖章）：__________村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集体经济组织</w:t>
      </w:r>
    </w:p>
    <w:p w14:paraId="3DFD5A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法定代表人签字：____________________</w:t>
      </w:r>
    </w:p>
    <w:p w14:paraId="5DE7CE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日期：______年____月____日</w:t>
      </w:r>
    </w:p>
    <w:p w14:paraId="47D3E8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承租方（乙方签字/盖章）：____________________</w:t>
      </w:r>
    </w:p>
    <w:p w14:paraId="35E148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法定代表人/负责人签字（如为单位）：____________________</w:t>
      </w:r>
    </w:p>
    <w:p w14:paraId="293B9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日期：______年____月____日</w:t>
      </w:r>
    </w:p>
    <w:p w14:paraId="0260D7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958" w:leftChars="304" w:hanging="320" w:hangingChars="1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备案单位（乡镇农业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服务中心）：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_________________</w:t>
      </w:r>
    </w:p>
    <w:p w14:paraId="6CAC72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经办人签字：____________________</w:t>
      </w:r>
    </w:p>
    <w:p w14:paraId="05F4B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日期：______年____月____日</w:t>
      </w:r>
    </w:p>
    <w:p w14:paraId="3EDC06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备案单位（县级农业农村部门）：____________________</w:t>
      </w:r>
    </w:p>
    <w:p w14:paraId="743691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经办人签字：____________________</w:t>
      </w:r>
    </w:p>
    <w:p w14:paraId="01584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日期：______年____月____日</w:t>
      </w:r>
    </w:p>
    <w:p w14:paraId="314AA6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color w:val="auto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DC48F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12742D"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12742D"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wZWNiZmUyZDIwYjFjZDk3YzliODAxNTVjZWJmZmEifQ=="/>
  </w:docVars>
  <w:rsids>
    <w:rsidRoot w:val="5A42744A"/>
    <w:rsid w:val="01F42D45"/>
    <w:rsid w:val="026B1259"/>
    <w:rsid w:val="0AF12517"/>
    <w:rsid w:val="0FD88AFF"/>
    <w:rsid w:val="12FC7CAB"/>
    <w:rsid w:val="14977DF6"/>
    <w:rsid w:val="15AC5FB6"/>
    <w:rsid w:val="18750726"/>
    <w:rsid w:val="1C4A1A87"/>
    <w:rsid w:val="1DDF3E76"/>
    <w:rsid w:val="1E753F6D"/>
    <w:rsid w:val="1E9F332D"/>
    <w:rsid w:val="229677D4"/>
    <w:rsid w:val="2D023E94"/>
    <w:rsid w:val="32B55A55"/>
    <w:rsid w:val="36FD5C1C"/>
    <w:rsid w:val="39761CB6"/>
    <w:rsid w:val="3C357C06"/>
    <w:rsid w:val="496415F9"/>
    <w:rsid w:val="49C10D2B"/>
    <w:rsid w:val="4BCF5B69"/>
    <w:rsid w:val="56657A0C"/>
    <w:rsid w:val="57F64296"/>
    <w:rsid w:val="587A6C75"/>
    <w:rsid w:val="5A42744A"/>
    <w:rsid w:val="5C9349A5"/>
    <w:rsid w:val="5EC549C2"/>
    <w:rsid w:val="5FEED5F6"/>
    <w:rsid w:val="63035AB9"/>
    <w:rsid w:val="655D5954"/>
    <w:rsid w:val="65AB66C0"/>
    <w:rsid w:val="6DF66946"/>
    <w:rsid w:val="78856E29"/>
    <w:rsid w:val="7A3E465F"/>
    <w:rsid w:val="7B6969A9"/>
    <w:rsid w:val="7BD7387F"/>
    <w:rsid w:val="7F7B6CAB"/>
    <w:rsid w:val="7FE59A8B"/>
    <w:rsid w:val="AFFBD502"/>
    <w:rsid w:val="AFFCF9C5"/>
    <w:rsid w:val="DDF73729"/>
    <w:rsid w:val="EF7D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</Company>
  <Pages>10</Pages>
  <Words>4188</Words>
  <Characters>4681</Characters>
  <Lines>0</Lines>
  <Paragraphs>0</Paragraphs>
  <TotalTime>1</TotalTime>
  <ScaleCrop>false</ScaleCrop>
  <LinksUpToDate>false</LinksUpToDate>
  <CharactersWithSpaces>4692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2026-06-25T01:35:00Z</dcterms:created>
  <dc:creator>理症</dc:creator>
  <cp:lastModifiedBy>东晨</cp:lastModifiedBy>
  <cp:lastPrinted>2026-09-03T09:51:00Z</cp:lastPrinted>
  <dcterms:modified xsi:type="dcterms:W3CDTF">2026-09-03T10:32:28Z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CDAB8A6197154787B68D758A463B2FB1_11</vt:lpwstr>
  </property>
  <property fmtid="{D5CDD505-2E9C-101B-9397-08002B2CF9AE}" pid="4" name="KSOTemplateDocerSaveRecord">
    <vt:lpwstr>eyJoZGlkIjoiYjEyNGIxMjZlNDZkZDMxNDEwNGIxODUwZjdhMTY1ZDciLCJ1c2VySWQiOiI1ODcyNjIxMTQifQ==</vt:lpwstr>
  </property>
</Properties>
</file>