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D41EC">
      <w:pPr>
        <w:spacing w:line="560" w:lineRule="exact"/>
        <w:ind w:left="843" w:hanging="1200" w:hangingChars="300"/>
        <w:jc w:val="center"/>
        <w:rPr>
          <w:rFonts w:hint="eastAsia" w:ascii="方正小标宋_GBK" w:hAnsi="方正小标宋_GBK" w:eastAsia="方正小标宋_GBK" w:cs="方正小标宋_GBK"/>
          <w:b w:val="0"/>
          <w:bCs w:val="0"/>
          <w:kern w:val="0"/>
          <w:sz w:val="40"/>
          <w:szCs w:val="40"/>
          <w:lang w:val="en-US" w:eastAsia="zh-CN"/>
        </w:rPr>
      </w:pPr>
      <w:r>
        <w:rPr>
          <w:rFonts w:hint="eastAsia" w:ascii="方正小标宋_GBK" w:hAnsi="方正小标宋_GBK" w:eastAsia="方正小标宋_GBK" w:cs="方正小标宋_GBK"/>
          <w:b w:val="0"/>
          <w:bCs w:val="0"/>
          <w:kern w:val="0"/>
          <w:sz w:val="40"/>
          <w:szCs w:val="40"/>
          <w:lang w:val="en-US" w:eastAsia="zh-CN"/>
        </w:rPr>
        <w:t>大叶苦茶基地及附属物租赁合同</w:t>
      </w:r>
    </w:p>
    <w:p w14:paraId="3E3EE1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rPr>
      </w:pPr>
    </w:p>
    <w:p w14:paraId="5BD16C3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rPr>
      </w:pPr>
      <w:r>
        <w:rPr>
          <w:rFonts w:hint="eastAsia"/>
        </w:rPr>
        <w:t>根据《中华人民共和国民法典》等法律法规，本着平等、自愿、公平、诚信、有偿的原则，经甲乙双方协商一致，就大叶苦茶基地及附属</w:t>
      </w:r>
      <w:r>
        <w:rPr>
          <w:rFonts w:hint="eastAsia"/>
          <w:lang w:val="en-US" w:eastAsia="zh-CN"/>
        </w:rPr>
        <w:t>厂房</w:t>
      </w:r>
      <w:r>
        <w:rPr>
          <w:rFonts w:hint="eastAsia"/>
        </w:rPr>
        <w:t>租赁事宜，签订本合同。</w:t>
      </w:r>
    </w:p>
    <w:p w14:paraId="1BE6EC1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一、当事人</w:t>
      </w:r>
    </w:p>
    <w:p w14:paraId="1C4EFE2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甲方：</w:t>
      </w:r>
    </w:p>
    <w:p w14:paraId="379A296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□社会信用代码：______ □身份证号码：______</w:t>
      </w:r>
    </w:p>
    <w:p w14:paraId="4DAE085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法定代表人（负责人／农户代表人）：______</w:t>
      </w:r>
    </w:p>
    <w:p w14:paraId="7DF120D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身份证号码：______</w:t>
      </w:r>
    </w:p>
    <w:p w14:paraId="6B3E00E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联系地址：______ 联系电话：______</w:t>
      </w:r>
    </w:p>
    <w:p w14:paraId="55E9763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经营主体类型：□自然人 □农村承包经营户 □农民专业合作社 □家庭农场 □农村集体经济组织 □公司 □其他：______</w:t>
      </w:r>
    </w:p>
    <w:p w14:paraId="06BE9D9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p w14:paraId="3F4AF2A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乙方：</w:t>
      </w:r>
    </w:p>
    <w:p w14:paraId="762CEC8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□社会信用代码：______ □身份证号码：______</w:t>
      </w:r>
    </w:p>
    <w:p w14:paraId="5DE4C52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法定代表人（负责人／农户代表人）：______</w:t>
      </w:r>
    </w:p>
    <w:p w14:paraId="77EF094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身份证号码：______</w:t>
      </w:r>
    </w:p>
    <w:p w14:paraId="20F9F87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联系地址：______ 联系电话：______</w:t>
      </w:r>
    </w:p>
    <w:p w14:paraId="23D8244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经营主体类型：□自然人 □农村承包经营户 □农民专业合作社 □家庭农场 □公司 □其他：______</w:t>
      </w:r>
    </w:p>
    <w:p w14:paraId="189A304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二、租赁物</w:t>
      </w:r>
    </w:p>
    <w:p w14:paraId="3B833621">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rPr>
      </w:pPr>
      <w:r>
        <w:rPr>
          <w:rFonts w:hint="eastAsia"/>
        </w:rPr>
        <w:t>甲方将座落于文昌市公坡镇五一村老市坡的大叶苦茶基地及附属物出租给乙方。该标的物由五一村委会与公坡村委会、水北村委会按1：1:1比例出资建设，基地面积53.8亩，其中含有厂房416.28平方米及其他配套设施。</w:t>
      </w:r>
    </w:p>
    <w:p w14:paraId="5CE87D1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三、出租</w:t>
      </w:r>
      <w:r>
        <w:rPr>
          <w:rFonts w:hint="eastAsia"/>
          <w:lang w:val="en-US" w:eastAsia="zh-CN"/>
        </w:rPr>
        <w:t>基地</w:t>
      </w:r>
      <w:r>
        <w:rPr>
          <w:rFonts w:hint="eastAsia"/>
        </w:rPr>
        <w:t>用途</w:t>
      </w:r>
    </w:p>
    <w:p w14:paraId="6BFC9F0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rPr>
      </w:pPr>
      <w:r>
        <w:rPr>
          <w:rFonts w:hint="eastAsia"/>
        </w:rPr>
        <w:t>出租</w:t>
      </w:r>
      <w:r>
        <w:rPr>
          <w:rFonts w:hint="eastAsia"/>
          <w:lang w:val="en-US" w:eastAsia="zh-CN"/>
        </w:rPr>
        <w:t>基地</w:t>
      </w:r>
      <w:r>
        <w:rPr>
          <w:rFonts w:hint="eastAsia"/>
        </w:rPr>
        <w:t>用途为农业种植</w:t>
      </w:r>
      <w:r>
        <w:rPr>
          <w:rFonts w:hint="eastAsia"/>
          <w:lang w:eastAsia="zh-CN"/>
        </w:rPr>
        <w:t>，</w:t>
      </w:r>
      <w:r>
        <w:rPr>
          <w:rFonts w:hint="eastAsia"/>
        </w:rPr>
        <w:t>附属厂房用于与土地农业种植直接相关的农产品初加工及分拣，不得改变为其他用途。</w:t>
      </w:r>
    </w:p>
    <w:p w14:paraId="003E0018">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rPr>
      </w:pPr>
      <w:r>
        <w:rPr>
          <w:rFonts w:hint="eastAsia"/>
        </w:rPr>
        <w:t>乙方使用土地必须符合国土空间规划要求，不得随意改变土地使用性质，不得在土地上修建违法违章建筑。</w:t>
      </w:r>
    </w:p>
    <w:p w14:paraId="3702150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四、租赁期限</w:t>
      </w:r>
    </w:p>
    <w:p w14:paraId="55FD507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租赁期限自 ______ 年 ______ 月 ______ 日起至 ______ 年 ______ 月 ______ 日止。</w:t>
      </w:r>
    </w:p>
    <w:p w14:paraId="12A09BE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五、出租土地交付时间</w:t>
      </w:r>
    </w:p>
    <w:p w14:paraId="1A00F3B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甲方应于 ______ 年 ______ 月 ______ 日前完成土地及附属设施交付。</w:t>
      </w:r>
    </w:p>
    <w:p w14:paraId="7AF6AF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六、租金及支付方式</w:t>
      </w:r>
    </w:p>
    <w:p w14:paraId="09862DF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（一）租金标准</w:t>
      </w:r>
    </w:p>
    <w:p w14:paraId="7BF969D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每年人民币 ______ 元（大写：______）。</w:t>
      </w:r>
    </w:p>
    <w:p w14:paraId="59566FC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Theme="minorEastAsia"/>
          <w:lang w:val="en-US" w:eastAsia="zh-CN"/>
        </w:rPr>
      </w:pPr>
      <w:r>
        <w:rPr>
          <w:rFonts w:hint="eastAsia"/>
        </w:rPr>
        <w:t>（二）租金支付</w:t>
      </w:r>
      <w:r>
        <w:rPr>
          <w:rFonts w:hint="eastAsia"/>
          <w:lang w:val="en-US" w:eastAsia="zh-CN"/>
        </w:rPr>
        <w:t>方式</w:t>
      </w:r>
    </w:p>
    <w:p w14:paraId="4C3CA3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分期支付：</w:t>
      </w:r>
      <w:r>
        <w:rPr>
          <w:rFonts w:hint="eastAsia"/>
          <w:lang w:val="en-US" w:eastAsia="zh-CN"/>
        </w:rPr>
        <w:t>一年一付，</w:t>
      </w:r>
      <w:r>
        <w:rPr>
          <w:rFonts w:hint="eastAsia"/>
        </w:rPr>
        <w:t>乙方须于每年 ______ 月 ______ 日前支付（□当 □后一）年租金 ______ 元（大写：______）。</w:t>
      </w:r>
    </w:p>
    <w:p w14:paraId="53CCE43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（三）付款方式</w:t>
      </w:r>
    </w:p>
    <w:p w14:paraId="2DC6B42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Theme="minorEastAsia"/>
          <w:lang w:val="en-US" w:eastAsia="zh-CN"/>
        </w:rPr>
      </w:pPr>
      <w:r>
        <w:rPr>
          <w:rFonts w:hint="eastAsia"/>
        </w:rPr>
        <w:t>甲乙双方选择银行汇款方式付款</w:t>
      </w:r>
      <w:r>
        <w:rPr>
          <w:rFonts w:hint="eastAsia"/>
          <w:lang w:eastAsia="zh-CN"/>
        </w:rPr>
        <w:t>，</w:t>
      </w:r>
      <w:r>
        <w:rPr>
          <w:rFonts w:hint="eastAsia"/>
          <w:lang w:val="en-US" w:eastAsia="zh-CN"/>
        </w:rPr>
        <w:t>甲方账户信息如下：</w:t>
      </w:r>
    </w:p>
    <w:p w14:paraId="481E3CE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Theme="minorEastAsia"/>
          <w:u w:val="single"/>
          <w:lang w:val="en-US" w:eastAsia="zh-CN"/>
        </w:rPr>
      </w:pPr>
      <w:r>
        <w:rPr>
          <w:rFonts w:hint="eastAsia"/>
        </w:rPr>
        <w:t>账户名称：</w:t>
      </w:r>
      <w:r>
        <w:rPr>
          <w:rFonts w:hint="eastAsia"/>
          <w:u w:val="single"/>
          <w:lang w:val="en-US" w:eastAsia="zh-CN"/>
        </w:rPr>
        <w:t xml:space="preserve">                                  </w:t>
      </w:r>
    </w:p>
    <w:p w14:paraId="0CAD854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u w:val="single"/>
          <w:lang w:val="en-US" w:eastAsia="zh-CN"/>
        </w:rPr>
      </w:pPr>
      <w:r>
        <w:rPr>
          <w:rFonts w:hint="eastAsia"/>
        </w:rPr>
        <w:t>银行账号：</w:t>
      </w:r>
      <w:r>
        <w:rPr>
          <w:rFonts w:hint="eastAsia"/>
          <w:u w:val="single"/>
          <w:lang w:val="en-US" w:eastAsia="zh-CN"/>
        </w:rPr>
        <w:t xml:space="preserve">                                   </w:t>
      </w:r>
    </w:p>
    <w:p w14:paraId="0E5A6B4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Theme="minorEastAsia"/>
          <w:u w:val="single"/>
          <w:lang w:val="en-US" w:eastAsia="zh-CN"/>
        </w:rPr>
      </w:pPr>
      <w:r>
        <w:rPr>
          <w:rFonts w:hint="eastAsia"/>
        </w:rPr>
        <w:t>开户行：</w:t>
      </w:r>
      <w:r>
        <w:rPr>
          <w:rFonts w:hint="eastAsia"/>
          <w:u w:val="single"/>
          <w:lang w:val="en-US" w:eastAsia="zh-CN"/>
        </w:rPr>
        <w:t xml:space="preserve">                                        </w:t>
      </w:r>
    </w:p>
    <w:p w14:paraId="5BA174D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七、甲方的权利和义务</w:t>
      </w:r>
    </w:p>
    <w:p w14:paraId="48E3CB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lang w:val="en-US" w:eastAsia="zh-CN"/>
        </w:rPr>
      </w:pPr>
      <w:r>
        <w:rPr>
          <w:rFonts w:hint="eastAsia"/>
          <w:lang w:val="en-US" w:eastAsia="zh-CN"/>
        </w:rPr>
        <w:t>（一）甲方的权利与义务</w:t>
      </w:r>
    </w:p>
    <w:p w14:paraId="5E0661C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 1.按合同约定交付集体资产，监督乙方按照约定用途开展经营，监督集体资产不受损毁。</w:t>
      </w:r>
    </w:p>
    <w:p w14:paraId="0F4BC4D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2.有权对项目运营、资产管护、联农带农落实情况开展定期检查，乙方应当配合，提供经营相关情况。</w:t>
      </w:r>
    </w:p>
    <w:p w14:paraId="6D794A7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3.不干预乙方合法合规生产经营活动。</w:t>
      </w:r>
    </w:p>
    <w:p w14:paraId="06F35B7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4.督促乙方落实联农带农相关要求。</w:t>
      </w:r>
    </w:p>
    <w:p w14:paraId="12BB960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5.本合同签订后10个工作日内，将全套合同及相关资料报送镇三资管理办公室备案 。</w:t>
      </w:r>
    </w:p>
    <w:p w14:paraId="0B63A1E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6.因权属纠纷造成乙方损失的，由甲方负责协调处理并承担相应责任。</w:t>
      </w:r>
    </w:p>
    <w:p w14:paraId="12AFF42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 （二）乙方权利义务</w:t>
      </w:r>
    </w:p>
    <w:p w14:paraId="5C0586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 1.按时足额缴纳租金、履约保证金，自主合法经营，生产经营全部安全生产责任、安全事故全部由乙方自行承担。</w:t>
      </w:r>
    </w:p>
    <w:p w14:paraId="12F2126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2.严格按照约定用途使用标的，严禁擅自改变用途、严禁违建；确需改造、修缮、扩建设施，必须提交书面方案，经甲方书面同意，重大改造还须报镇政府及相关部门审批后方可实施。未经同意擅自改造，甲方有权要求恢复原状并赔偿损失。</w:t>
      </w:r>
    </w:p>
    <w:p w14:paraId="3195F67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3.未经甲方书面同意，乙方不得转租、转包、转借、抵押本项目标的；擅自转租转包视为根本违约，甲方可直接解除合同。</w:t>
      </w:r>
    </w:p>
    <w:p w14:paraId="15939E1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4.落实联农带农义务：优先聘用本村村民、脱贫户、监测户务工；□每年带动本村群众务工不少于____人次；□其他联农带农措施：________________。接受村集体、镇政府对联农带农成效的监督考核。</w:t>
      </w:r>
    </w:p>
    <w:p w14:paraId="57E0724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5.爱护集体原有设施设备，做好维护维修。合同到期交还时，原有集体资产设施应当完好；乙方新增构筑物设施处置方式：□合同到期无偿归村集体所有；□乙方自行拆除，恢复场地原状。</w:t>
      </w:r>
    </w:p>
    <w:p w14:paraId="2192984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6.守法经营，承担经营产生的水电费、税费、人工、维修等全部运营成本。</w:t>
      </w:r>
    </w:p>
    <w:p w14:paraId="2BB45BF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lang w:val="en-US" w:eastAsia="zh-CN"/>
        </w:rPr>
        <w:t>八</w:t>
      </w:r>
      <w:r>
        <w:rPr>
          <w:rFonts w:hint="eastAsia"/>
        </w:rPr>
        <w:t>、附属建筑和资产的处置</w:t>
      </w:r>
    </w:p>
    <w:p w14:paraId="360BD43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（一）厂房修复</w:t>
      </w:r>
    </w:p>
    <w:p w14:paraId="4EA8001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 厂房顶部已损坏，乙方承租后必须修复厂房后再使用</w:t>
      </w:r>
      <w:r>
        <w:rPr>
          <w:rFonts w:hint="eastAsia"/>
          <w:lang w:eastAsia="zh-CN"/>
        </w:rPr>
        <w:t>，</w:t>
      </w:r>
      <w:r>
        <w:rPr>
          <w:rFonts w:hint="eastAsia"/>
        </w:rPr>
        <w:t>厂房产权仍归甲方所有。</w:t>
      </w:r>
    </w:p>
    <w:p w14:paraId="7A72AA6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（二）新增附着物处置</w:t>
      </w:r>
    </w:p>
    <w:p w14:paraId="36C8982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合同到期或者未到期由甲方依法提前收回</w:t>
      </w:r>
      <w:r>
        <w:rPr>
          <w:rFonts w:hint="eastAsia"/>
          <w:lang w:val="en-US" w:eastAsia="zh-CN"/>
        </w:rPr>
        <w:t>基地</w:t>
      </w:r>
      <w:r>
        <w:rPr>
          <w:rFonts w:hint="eastAsia"/>
        </w:rPr>
        <w:t>时，乙方依法投资建设的农业生产附属、配套设施处置方式：</w:t>
      </w:r>
    </w:p>
    <w:p w14:paraId="2230130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由甲方无偿处置。</w:t>
      </w:r>
    </w:p>
    <w:p w14:paraId="28551EF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经有资质的第三方评估后，由甲方支付价款购买。</w:t>
      </w:r>
    </w:p>
    <w:p w14:paraId="2E5D260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经甲乙双方协商后，由甲方支付价款购买。</w:t>
      </w:r>
    </w:p>
    <w:p w14:paraId="1C946C7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由乙方恢复原状。</w:t>
      </w:r>
    </w:p>
    <w:p w14:paraId="4F77A1B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其他：______。</w:t>
      </w:r>
    </w:p>
    <w:p w14:paraId="2277912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（三）合同到期交还时，乙方新增构筑物设施处置方式：</w:t>
      </w:r>
    </w:p>
    <w:p w14:paraId="641EA1E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合同到期无偿归村集体所有；</w:t>
      </w:r>
    </w:p>
    <w:p w14:paraId="5A23718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乙方自行拆除，恢复场地原状；</w:t>
      </w:r>
    </w:p>
    <w:p w14:paraId="70524A3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其他：______。</w:t>
      </w:r>
    </w:p>
    <w:p w14:paraId="7C94455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lang w:val="en-US" w:eastAsia="zh-CN"/>
        </w:rPr>
        <w:t>九</w:t>
      </w:r>
      <w:r>
        <w:rPr>
          <w:rFonts w:hint="eastAsia"/>
        </w:rPr>
        <w:t>、其他约定</w:t>
      </w:r>
    </w:p>
    <w:p w14:paraId="22044FE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（一）甲方同意乙方依法</w:t>
      </w:r>
    </w:p>
    <w:p w14:paraId="364797A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投资改良土壤 □ 建设农业生产附属、配套设施</w:t>
      </w:r>
    </w:p>
    <w:p w14:paraId="1CBC8F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w:t>
      </w:r>
      <w:r>
        <w:rPr>
          <w:rFonts w:hint="eastAsia"/>
          <w:lang w:val="en-US" w:eastAsia="zh-CN"/>
        </w:rPr>
        <w:t>二</w:t>
      </w:r>
      <w:r>
        <w:rPr>
          <w:rFonts w:hint="eastAsia"/>
        </w:rPr>
        <w:t>）乙方向 □ 缴纳 □ 不缴纳</w:t>
      </w:r>
      <w:r>
        <w:rPr>
          <w:rFonts w:hint="eastAsia"/>
          <w:lang w:val="en-US" w:eastAsia="zh-CN"/>
        </w:rPr>
        <w:t>合同押金</w:t>
      </w:r>
      <w:r>
        <w:rPr>
          <w:rFonts w:hint="eastAsia"/>
        </w:rPr>
        <w:t xml:space="preserve"> ______ 元（大写：</w:t>
      </w:r>
      <w:r>
        <w:rPr>
          <w:rFonts w:hint="eastAsia"/>
          <w:lang w:val="en-US" w:eastAsia="zh-CN"/>
        </w:rPr>
        <w:t xml:space="preserve">   </w:t>
      </w:r>
      <w:r>
        <w:rPr>
          <w:rFonts w:hint="eastAsia"/>
        </w:rPr>
        <w:t>），合同到期后的处理：</w:t>
      </w:r>
      <w:r>
        <w:rPr>
          <w:rFonts w:hint="eastAsia"/>
          <w:u w:val="single"/>
          <w:lang w:val="en-US" w:eastAsia="zh-CN"/>
        </w:rPr>
        <w:t xml:space="preserve">       </w:t>
      </w:r>
      <w:r>
        <w:rPr>
          <w:rFonts w:hint="eastAsia"/>
        </w:rPr>
        <w:t>。</w:t>
      </w:r>
    </w:p>
    <w:p w14:paraId="182705C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（四）本合同期限内，</w:t>
      </w:r>
      <w:r>
        <w:rPr>
          <w:rFonts w:hint="eastAsia"/>
          <w:lang w:val="en-US" w:eastAsia="zh-CN"/>
        </w:rPr>
        <w:t>基地</w:t>
      </w:r>
      <w:r>
        <w:rPr>
          <w:rFonts w:hint="eastAsia"/>
        </w:rPr>
        <w:t>被依法征收、征用、占用时，有关补偿归属如下：</w:t>
      </w:r>
    </w:p>
    <w:p w14:paraId="4207D48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1. 土地补偿费、安置补助费归甲方村集体；</w:t>
      </w:r>
    </w:p>
    <w:p w14:paraId="57BE6D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2. 青苗补偿费归乙方；</w:t>
      </w:r>
    </w:p>
    <w:p w14:paraId="45E1679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3. 乙方投资建设的地上附着物补偿费归乙方；</w:t>
      </w:r>
    </w:p>
    <w:p w14:paraId="372319E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4. 甲方集体原有建筑及设施补偿费归甲方。</w:t>
      </w:r>
    </w:p>
    <w:p w14:paraId="6EF1FC5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（五）其他事项：</w:t>
      </w:r>
      <w:r>
        <w:rPr>
          <w:rFonts w:hint="eastAsia"/>
          <w:u w:val="single"/>
        </w:rPr>
        <w:t>_地震、洪水、台风等不可抗力造成损失，双方互不向对方追责，可协商租金减免事宜</w:t>
      </w:r>
      <w:r>
        <w:rPr>
          <w:rFonts w:hint="eastAsia"/>
        </w:rPr>
        <w:t>。</w:t>
      </w:r>
    </w:p>
    <w:p w14:paraId="473319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十、合同变更、解除和终止</w:t>
      </w:r>
    </w:p>
    <w:p w14:paraId="016E534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002AAE8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（二）如乙方在合同期满后需要继续经营该出租</w:t>
      </w:r>
      <w:r>
        <w:rPr>
          <w:rFonts w:hint="eastAsia"/>
          <w:lang w:eastAsia="zh-CN"/>
        </w:rPr>
        <w:t>基地</w:t>
      </w:r>
      <w:r>
        <w:rPr>
          <w:rFonts w:hint="eastAsia"/>
        </w:rPr>
        <w:t>，必须在合同期满前 ______ 日内书面向甲方提出申请。如乙方不再继续经营的，必须在合同期满前 ______ 日内书面通知甲方，并在合同期满后 ______ 日内将原出租的</w:t>
      </w:r>
      <w:r>
        <w:rPr>
          <w:rFonts w:hint="eastAsia"/>
          <w:lang w:eastAsia="zh-CN"/>
        </w:rPr>
        <w:t>基地</w:t>
      </w:r>
      <w:r>
        <w:rPr>
          <w:rFonts w:hint="eastAsia"/>
        </w:rPr>
        <w:t>交还给甲方。</w:t>
      </w:r>
    </w:p>
    <w:p w14:paraId="14A268E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（三）合同到期或者未到期由甲方依法提前收回出租</w:t>
      </w:r>
      <w:r>
        <w:rPr>
          <w:rFonts w:hint="eastAsia"/>
          <w:lang w:eastAsia="zh-CN"/>
        </w:rPr>
        <w:t>基地</w:t>
      </w:r>
      <w:r>
        <w:rPr>
          <w:rFonts w:hint="eastAsia"/>
        </w:rPr>
        <w:t>时，乙方依法投资建设的农业生产附属、配套设施处置方式按本合同第</w:t>
      </w:r>
      <w:r>
        <w:rPr>
          <w:rFonts w:hint="eastAsia"/>
          <w:lang w:val="en-US" w:eastAsia="zh-CN"/>
        </w:rPr>
        <w:t>八</w:t>
      </w:r>
      <w:r>
        <w:rPr>
          <w:rFonts w:hint="eastAsia"/>
        </w:rPr>
        <w:t>条执行。</w:t>
      </w:r>
    </w:p>
    <w:p w14:paraId="54B66E0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十</w:t>
      </w:r>
      <w:r>
        <w:rPr>
          <w:rFonts w:hint="eastAsia"/>
          <w:lang w:val="en-US" w:eastAsia="zh-CN"/>
        </w:rPr>
        <w:t>一</w:t>
      </w:r>
      <w:r>
        <w:rPr>
          <w:rFonts w:hint="eastAsia"/>
        </w:rPr>
        <w:t>、违约责任</w:t>
      </w:r>
    </w:p>
    <w:p w14:paraId="0DC3230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（一）任何一方违约给对方造成损失的，违约方应承担赔偿责任。</w:t>
      </w:r>
    </w:p>
    <w:p w14:paraId="563130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（二）甲方应按合同规定按时向乙方交付</w:t>
      </w:r>
      <w:r>
        <w:rPr>
          <w:rFonts w:hint="eastAsia"/>
          <w:lang w:eastAsia="zh-CN"/>
        </w:rPr>
        <w:t>基地</w:t>
      </w:r>
      <w:r>
        <w:rPr>
          <w:rFonts w:hint="eastAsia"/>
        </w:rPr>
        <w:t>，逾期一日应向乙方支付年租金的万分之</w:t>
      </w:r>
      <w:r>
        <w:rPr>
          <w:rFonts w:hint="eastAsia"/>
          <w:u w:val="single"/>
          <w:lang w:val="en-US" w:eastAsia="zh-CN"/>
        </w:rPr>
        <w:t xml:space="preserve">   </w:t>
      </w:r>
      <w:r>
        <w:rPr>
          <w:rFonts w:hint="eastAsia"/>
        </w:rPr>
        <w:t>（大写：</w:t>
      </w:r>
      <w:r>
        <w:rPr>
          <w:rFonts w:hint="eastAsia"/>
          <w:lang w:val="en-US" w:eastAsia="zh-CN"/>
        </w:rPr>
        <w:t xml:space="preserve">   </w:t>
      </w:r>
      <w:r>
        <w:rPr>
          <w:rFonts w:hint="eastAsia"/>
        </w:rPr>
        <w:t>）作为违约金。逾期超过 ______ 日，乙方有权解除合同，甲方应当赔偿损失。</w:t>
      </w:r>
    </w:p>
    <w:p w14:paraId="2A97C83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（三）甲方出租的</w:t>
      </w:r>
      <w:r>
        <w:rPr>
          <w:rFonts w:hint="eastAsia"/>
          <w:lang w:eastAsia="zh-CN"/>
        </w:rPr>
        <w:t>基地</w:t>
      </w:r>
      <w:r>
        <w:rPr>
          <w:rFonts w:hint="eastAsia"/>
        </w:rPr>
        <w:t>存在权属纠纷或经济纠纷，致使合同全部或部分不能履行的，甲方应当赔偿损失。</w:t>
      </w:r>
    </w:p>
    <w:p w14:paraId="2423535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（四）甲方违反合同约定擅自干涉和破坏乙方的生产经营，致使乙方无法进行正常的生产经营活动的，乙方有权解除合同，甲方应当赔偿损失。</w:t>
      </w:r>
    </w:p>
    <w:p w14:paraId="367F58F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（五）乙方应按照合同规定按时足额向甲方支付租金，逾期一日乙方应向甲方支付年租金的万分之</w:t>
      </w:r>
      <w:r>
        <w:rPr>
          <w:rFonts w:hint="eastAsia"/>
          <w:u w:val="single"/>
          <w:lang w:val="en-US" w:eastAsia="zh-CN"/>
        </w:rPr>
        <w:t xml:space="preserve">    </w:t>
      </w:r>
      <w:r>
        <w:rPr>
          <w:rFonts w:hint="eastAsia"/>
        </w:rPr>
        <w:t>（大写：</w:t>
      </w:r>
      <w:r>
        <w:rPr>
          <w:rFonts w:hint="eastAsia"/>
          <w:u w:val="single"/>
          <w:lang w:val="en-US" w:eastAsia="zh-CN"/>
        </w:rPr>
        <w:t xml:space="preserve">    </w:t>
      </w:r>
      <w:r>
        <w:rPr>
          <w:rFonts w:hint="eastAsia"/>
        </w:rPr>
        <w:t>）作为违约金。逾期超过 ______ 日，甲方有权解除合同，乙方应当赔偿损失。</w:t>
      </w:r>
    </w:p>
    <w:p w14:paraId="5C29C70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（六）乙方擅自改变出租</w:t>
      </w:r>
      <w:r>
        <w:rPr>
          <w:rFonts w:hint="eastAsia"/>
          <w:lang w:eastAsia="zh-CN"/>
        </w:rPr>
        <w:t>基地</w:t>
      </w:r>
      <w:r>
        <w:rPr>
          <w:rFonts w:hint="eastAsia"/>
        </w:rPr>
        <w:t>的用途、给出租</w:t>
      </w:r>
      <w:r>
        <w:rPr>
          <w:rFonts w:hint="eastAsia"/>
          <w:lang w:eastAsia="zh-CN"/>
        </w:rPr>
        <w:t>基地</w:t>
      </w:r>
      <w:r>
        <w:rPr>
          <w:rFonts w:hint="eastAsia"/>
        </w:rPr>
        <w:t>造成严重损害或者严重破坏土地生态环境的，甲方有权解除合同、收回该</w:t>
      </w:r>
      <w:r>
        <w:rPr>
          <w:rFonts w:hint="eastAsia"/>
          <w:lang w:val="en-US" w:eastAsia="zh-CN"/>
        </w:rPr>
        <w:t>基地</w:t>
      </w:r>
      <w:r>
        <w:rPr>
          <w:rFonts w:hint="eastAsia"/>
        </w:rPr>
        <w:t>，并要求乙方赔偿损失。</w:t>
      </w:r>
    </w:p>
    <w:p w14:paraId="245226D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（七）合同期限届满的，乙方应当按照合同约定将原出租</w:t>
      </w:r>
      <w:r>
        <w:rPr>
          <w:rFonts w:hint="eastAsia"/>
          <w:lang w:val="en-US" w:eastAsia="zh-CN"/>
        </w:rPr>
        <w:t>基地</w:t>
      </w:r>
      <w:r>
        <w:rPr>
          <w:rFonts w:hint="eastAsia"/>
        </w:rPr>
        <w:t>交还给甲方，逾期一日应向乙方支付年租金的万分之</w:t>
      </w:r>
      <w:r>
        <w:rPr>
          <w:rFonts w:hint="eastAsia"/>
          <w:u w:val="single"/>
          <w:lang w:val="en-US" w:eastAsia="zh-CN"/>
        </w:rPr>
        <w:t xml:space="preserve">    </w:t>
      </w:r>
      <w:r>
        <w:rPr>
          <w:rFonts w:hint="eastAsia"/>
        </w:rPr>
        <w:t>（大写：</w:t>
      </w:r>
      <w:r>
        <w:rPr>
          <w:rFonts w:hint="eastAsia"/>
          <w:u w:val="single"/>
          <w:lang w:val="en-US" w:eastAsia="zh-CN"/>
        </w:rPr>
        <w:t xml:space="preserve">      </w:t>
      </w:r>
      <w:r>
        <w:rPr>
          <w:rFonts w:hint="eastAsia"/>
        </w:rPr>
        <w:t>）作为违约金。</w:t>
      </w:r>
    </w:p>
    <w:p w14:paraId="37F0165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十</w:t>
      </w:r>
      <w:r>
        <w:rPr>
          <w:rFonts w:hint="eastAsia"/>
          <w:lang w:val="en-US" w:eastAsia="zh-CN"/>
        </w:rPr>
        <w:t>二</w:t>
      </w:r>
      <w:r>
        <w:rPr>
          <w:rFonts w:hint="eastAsia"/>
        </w:rPr>
        <w:t>、合同争议解决方式</w:t>
      </w:r>
    </w:p>
    <w:p w14:paraId="66D4169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rPr>
      </w:pPr>
      <w:r>
        <w:rPr>
          <w:rFonts w:hint="eastAsia"/>
        </w:rPr>
        <w:t>本合同发生争议的，甲乙双方可以协商解决，也可以请求村民委员会、乡（镇）人民政府等调解解决。当事人不愿协商、调解或者协商、调解不成的，可以向有管辖权的人民法院起诉，或提交</w:t>
      </w:r>
      <w:r>
        <w:rPr>
          <w:rFonts w:hint="eastAsia"/>
          <w:u w:val="single"/>
          <w:lang w:val="en-US" w:eastAsia="zh-CN"/>
        </w:rPr>
        <w:t xml:space="preserve">                </w:t>
      </w:r>
      <w:r>
        <w:rPr>
          <w:rFonts w:hint="eastAsia"/>
        </w:rPr>
        <w:t>仲裁委员会仲裁。</w:t>
      </w:r>
    </w:p>
    <w:p w14:paraId="505544B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十</w:t>
      </w:r>
      <w:r>
        <w:rPr>
          <w:rFonts w:hint="eastAsia"/>
          <w:lang w:val="en-US" w:eastAsia="zh-CN"/>
        </w:rPr>
        <w:t>三</w:t>
      </w:r>
      <w:r>
        <w:rPr>
          <w:rFonts w:hint="eastAsia"/>
        </w:rPr>
        <w:t>、附则</w:t>
      </w:r>
    </w:p>
    <w:p w14:paraId="0C0F720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（一）本合同未尽事宜，经甲乙双方协商一致后可签订补充协议。补充协议与本合同具有同等法律效力。</w:t>
      </w:r>
    </w:p>
    <w:p w14:paraId="1BE7C06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补充条款（可另附件）：______。</w:t>
      </w:r>
    </w:p>
    <w:p w14:paraId="7DF9C3A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（二）本合同自甲乙双方签字、盖章或者按指印之日起生效。本合同一式 ______ 份，由甲方、乙方、农村集体经济组织、乡（镇）人民政府农村土地承包管理部门、______ 各执一份。</w:t>
      </w:r>
    </w:p>
    <w:p w14:paraId="700619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p w14:paraId="1B68CE1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bookmarkStart w:id="0" w:name="_GoBack"/>
      <w:bookmarkEnd w:id="0"/>
    </w:p>
    <w:p w14:paraId="46AC9DF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p w14:paraId="743F696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甲方（盖章/签字）： ______</w:t>
      </w:r>
    </w:p>
    <w:p w14:paraId="461BB41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法定代表人（负责人／农户代表人）签字：______</w:t>
      </w:r>
    </w:p>
    <w:p w14:paraId="3DED631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签订时间：______ 年 ______ 月 ______ 日</w:t>
      </w:r>
    </w:p>
    <w:p w14:paraId="2CE2E9F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签订地点：______</w:t>
      </w:r>
    </w:p>
    <w:p w14:paraId="66ABBB4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p w14:paraId="3EDF49B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乙方（盖章/签字）： ______</w:t>
      </w:r>
    </w:p>
    <w:p w14:paraId="37D7937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法定代表人（负责人／农户代表人）签字：______</w:t>
      </w:r>
    </w:p>
    <w:p w14:paraId="6A8945D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签订时间：______ 年 ______ 月 ______ 日</w:t>
      </w:r>
    </w:p>
    <w:p w14:paraId="5CB16CB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签订地点：______</w:t>
      </w:r>
    </w:p>
    <w:p w14:paraId="54C1FB0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p w14:paraId="31C1847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p w14:paraId="22E9483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附件清单</w:t>
      </w:r>
    </w:p>
    <w:p w14:paraId="216F365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1 甲方、乙方的证件复印件   </w:t>
      </w:r>
    </w:p>
    <w:p w14:paraId="11BE604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2 出租</w:t>
      </w:r>
      <w:r>
        <w:rPr>
          <w:rFonts w:hint="eastAsia"/>
          <w:lang w:val="en-US" w:eastAsia="zh-CN"/>
        </w:rPr>
        <w:t>基地</w:t>
      </w:r>
      <w:r>
        <w:rPr>
          <w:rFonts w:hint="eastAsia"/>
        </w:rPr>
        <w:t xml:space="preserve">的权属证明   </w:t>
      </w:r>
    </w:p>
    <w:p w14:paraId="125CDC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3 出租土地四至范围附图   </w:t>
      </w:r>
    </w:p>
    <w:p w14:paraId="09ECA05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4 附属建筑及设施清单、村民会议决议书及公示材料、代办授权委托书和证件复印件等   </w:t>
      </w:r>
    </w:p>
    <w:p w14:paraId="6B15B49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5 标的交付时装修、家具、设备情况，返还时状态及违约责任   </w:t>
      </w:r>
    </w:p>
    <w:p w14:paraId="1787A6D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6 增加的装修、设备的归属及维修责任   </w:t>
      </w:r>
    </w:p>
    <w:p w14:paraId="5947AB1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r>
        <w:rPr>
          <w:rFonts w:hint="eastAsia"/>
        </w:rPr>
        <w:t xml:space="preserve">7 合同未尽事宜，甲乙双方订立的补充条款   </w:t>
      </w:r>
    </w:p>
    <w:p w14:paraId="6F72834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E909712-A878-422D-9E22-21657C93A1C4}"/>
  </w:font>
  <w:font w:name="方正小标宋_GBK">
    <w:panose1 w:val="02000000000000000000"/>
    <w:charset w:val="86"/>
    <w:family w:val="auto"/>
    <w:pitch w:val="default"/>
    <w:sig w:usb0="A00002BF" w:usb1="38CF7CFA" w:usb2="00082016" w:usb3="00000000" w:csb0="00040001" w:csb1="00000000"/>
    <w:embedRegular r:id="rId2" w:fontKey="{AFD978C9-26A5-4585-B7E0-1A90F5D2B5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wN2ZiY2YzOTM1NWRkZGIxM2Y5ZTYxNmNiODBhZmIifQ=="/>
  </w:docVars>
  <w:rsids>
    <w:rsidRoot w:val="00000000"/>
    <w:rsid w:val="0E021FAC"/>
    <w:rsid w:val="3D222DB0"/>
    <w:rsid w:val="4C2B2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2939</Words>
  <Characters>3249</Characters>
  <Lines>0</Lines>
  <Paragraphs>0</Paragraphs>
  <TotalTime>2</TotalTime>
  <ScaleCrop>false</ScaleCrop>
  <LinksUpToDate>false</LinksUpToDate>
  <CharactersWithSpaces>3510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2026-09-11T05:29:00Z</dcterms:created>
  <dc:creator>94496</dc:creator>
  <cp:lastModifiedBy>x't'x</cp:lastModifiedBy>
  <dcterms:modified xsi:type="dcterms:W3CDTF">2026-09-11T08:10:28Z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8433F25613B54CB794A9B5783F7CCD3F_13</vt:lpwstr>
  </property>
  <property fmtid="{D5CDD505-2E9C-101B-9397-08002B2CF9AE}" pid="4" name="KSOTemplateDocerSaveRecord">
    <vt:lpwstr>eyJoZGlkIjoiMzAyYmQwNzRlN2U0MTAwNmZmMWMzNTVjMDRjYzUwMjciLCJ1c2VySWQiOiIzNjQzMzc0MDgifQ==</vt:lpwstr>
  </property>
</Properties>
</file>