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4454"/>
      <w:bookmarkStart w:id="2" w:name="_Toc32320"/>
      <w:bookmarkStart w:id="3" w:name="_Toc21422"/>
      <w:bookmarkStart w:id="4" w:name="_Toc21762"/>
      <w:bookmarkStart w:id="5" w:name="_Toc15737"/>
      <w:bookmarkStart w:id="6" w:name="_Toc20910"/>
      <w:bookmarkStart w:id="7" w:name="_Toc11918"/>
      <w:bookmarkStart w:id="8" w:name="_Toc20033"/>
      <w:bookmarkStart w:id="9" w:name="_Toc29002"/>
      <w:bookmarkStart w:id="10" w:name="_Toc12789"/>
      <w:bookmarkStart w:id="11" w:name="_Toc7615"/>
      <w:bookmarkStart w:id="12" w:name="_Toc24727"/>
      <w:bookmarkStart w:id="13" w:name="_Toc8396"/>
      <w:bookmarkStart w:id="14" w:name="_Toc24068"/>
      <w:bookmarkStart w:id="15" w:name="_Toc13462"/>
      <w:bookmarkStart w:id="16" w:name="_Toc2571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文昌市公坡镇五一村委会53.8亩大叶苦茶基地及附属物</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09-22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eastAsia="zh-CN"/>
        </w:rPr>
        <w:t>52732</w:t>
      </w:r>
      <w:r>
        <w:rPr>
          <w:rFonts w:hint="eastAsia" w:ascii="新宋体" w:hAnsi="新宋体" w:eastAsia="新宋体" w:cs="Times New Roman"/>
          <w:b/>
          <w:bCs/>
          <w:sz w:val="28"/>
          <w:szCs w:val="28"/>
          <w:u w:val="single"/>
          <w:lang w:val="en-US" w:eastAsia="zh-CN"/>
        </w:rPr>
        <w:t>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09-23</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文昌市公坡镇五一村委会53.8亩大叶苦茶基地及附属物</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文昌市公坡镇五一村委会53.8亩大叶苦茶基地及附属物</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文昌市公坡镇五一村委会53.8亩大叶苦茶基地及附属物</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文昌市公坡镇五一村委会53.8亩大叶苦茶基地及附属物</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4580"/>
      <w:bookmarkStart w:id="29" w:name="_Toc29841"/>
      <w:bookmarkStart w:id="30" w:name="_Toc32101"/>
      <w:bookmarkStart w:id="31" w:name="_Toc11237"/>
      <w:bookmarkStart w:id="32" w:name="_Toc12264"/>
      <w:bookmarkStart w:id="33" w:name="_Toc13094"/>
      <w:bookmarkStart w:id="34" w:name="_Toc14469"/>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文昌市公坡镇五一村委会53.8亩大叶苦茶基地及附属物出租交易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文昌市公坡镇五一村委会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文昌市公坡镇五一村委会53.8亩大叶苦茶基地及附属物</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标的名称：</w:t>
      </w:r>
      <w:r>
        <w:rPr>
          <w:rFonts w:hint="eastAsia" w:asciiTheme="minorEastAsia" w:hAnsiTheme="minorEastAsia" w:cstheme="minorEastAsia"/>
          <w:color w:val="auto"/>
          <w:sz w:val="28"/>
          <w:szCs w:val="28"/>
          <w:lang w:eastAsia="zh-CN"/>
        </w:rPr>
        <w:t>文昌市公坡镇五一村委会53.8亩大叶苦茶基地及附属物</w:t>
      </w:r>
      <w:r>
        <w:rPr>
          <w:rFonts w:hint="eastAsia" w:asciiTheme="minorEastAsia" w:hAnsiTheme="minorEastAsia" w:eastAsiaTheme="minorEastAsia" w:cstheme="minorEastAsia"/>
          <w:color w:val="auto"/>
          <w:sz w:val="28"/>
          <w:szCs w:val="28"/>
        </w:rPr>
        <w:t>出租</w:t>
      </w:r>
    </w:p>
    <w:p w14:paraId="4A41987D">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出租方：文昌市公坡镇五一村委会</w:t>
      </w:r>
    </w:p>
    <w:p w14:paraId="13C43078">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出租面积：</w:t>
      </w:r>
      <w:r>
        <w:rPr>
          <w:rFonts w:hint="eastAsia" w:asciiTheme="minorEastAsia" w:hAnsiTheme="minorEastAsia" w:cstheme="minorEastAsia"/>
          <w:color w:val="auto"/>
          <w:sz w:val="28"/>
          <w:szCs w:val="28"/>
          <w:lang w:val="en-US" w:eastAsia="zh-CN"/>
        </w:rPr>
        <w:t>53.8亩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出租期限</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10年8个月</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挂牌价格：52732元/年</w:t>
      </w:r>
      <w:r>
        <w:rPr>
          <w:rFonts w:hint="eastAsia" w:asciiTheme="minorEastAsia" w:hAnsiTheme="minorEastAsia" w:cstheme="minorEastAsia"/>
          <w:b w:val="0"/>
          <w:bCs w:val="0"/>
          <w:color w:val="auto"/>
          <w:sz w:val="28"/>
          <w:szCs w:val="28"/>
          <w:highlight w:val="none"/>
          <w:u w:val="none"/>
          <w:lang w:val="en-US" w:eastAsia="zh-CN"/>
        </w:rPr>
        <w:t xml:space="preserve"> </w:t>
      </w:r>
    </w:p>
    <w:p w14:paraId="29BD6A30">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12000元 </w:t>
      </w:r>
    </w:p>
    <w:p w14:paraId="33B2CF75">
      <w:pPr>
        <w:spacing w:line="520" w:lineRule="exact"/>
        <w:ind w:firstLine="560"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color w:val="auto"/>
          <w:sz w:val="28"/>
          <w:szCs w:val="28"/>
        </w:rPr>
        <w:t>报名时间：202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15</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22</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:00</w:t>
      </w:r>
    </w:p>
    <w:p w14:paraId="36E04183">
      <w:pPr>
        <w:spacing w:line="520" w:lineRule="exact"/>
        <w:ind w:firstLine="56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rPr>
        <w:t>竞价时间：202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23</w:t>
      </w:r>
      <w:r>
        <w:rPr>
          <w:rFonts w:hint="eastAsia" w:asciiTheme="minorEastAsia" w:hAnsiTheme="minorEastAsia" w:eastAsiaTheme="minorEastAsia" w:cstheme="minorEastAsia"/>
          <w:color w:val="auto"/>
          <w:sz w:val="28"/>
          <w:szCs w:val="28"/>
        </w:rPr>
        <w:t xml:space="preserve"> 10:00至202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23</w:t>
      </w:r>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:00</w:t>
      </w:r>
    </w:p>
    <w:p w14:paraId="6CFBB244">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bookmarkStart w:id="36" w:name="_GoBack"/>
      <w:bookmarkEnd w:id="36"/>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52EFF191-85CF-4C91-9F4F-654C4319500F}"/>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65471BBA-5B6F-442B-ADFB-1C73BD4EE7C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E32F6A"/>
    <w:rsid w:val="0A8721A0"/>
    <w:rsid w:val="0B7B2128"/>
    <w:rsid w:val="0B985CD3"/>
    <w:rsid w:val="0D224A27"/>
    <w:rsid w:val="0E9816ED"/>
    <w:rsid w:val="0FF077DC"/>
    <w:rsid w:val="10396E71"/>
    <w:rsid w:val="11C6514F"/>
    <w:rsid w:val="11DE52CB"/>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999630C"/>
    <w:rsid w:val="39C61D44"/>
    <w:rsid w:val="3A696EA5"/>
    <w:rsid w:val="3A7A2C02"/>
    <w:rsid w:val="3DCC2B4A"/>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4515E2E"/>
    <w:rsid w:val="64D61FAB"/>
    <w:rsid w:val="6654149E"/>
    <w:rsid w:val="675A247D"/>
    <w:rsid w:val="6B386E9E"/>
    <w:rsid w:val="6BBF6D65"/>
    <w:rsid w:val="6CC338CD"/>
    <w:rsid w:val="6CD27A16"/>
    <w:rsid w:val="6CFD1D8F"/>
    <w:rsid w:val="705F1B05"/>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6739</Words>
  <Characters>7159</Characters>
  <Lines>59</Lines>
  <Paragraphs>16</Paragraphs>
  <TotalTime>1</TotalTime>
  <ScaleCrop>false</ScaleCrop>
  <LinksUpToDate>false</LinksUpToDate>
  <CharactersWithSpaces>7659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2026-09-14T07:53:26Z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