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32320"/>
      <w:bookmarkStart w:id="2" w:name="_Toc21422"/>
      <w:bookmarkStart w:id="3" w:name="_Toc24454"/>
      <w:bookmarkStart w:id="4" w:name="_Toc20910"/>
      <w:bookmarkStart w:id="5" w:name="_Toc21762"/>
      <w:bookmarkStart w:id="6" w:name="_Toc11918"/>
      <w:bookmarkStart w:id="7" w:name="_Toc15737"/>
      <w:bookmarkStart w:id="8" w:name="_Toc8396"/>
      <w:bookmarkStart w:id="9" w:name="_Toc12789"/>
      <w:bookmarkStart w:id="10" w:name="_Toc24068"/>
      <w:bookmarkStart w:id="11" w:name="_Toc29002"/>
      <w:bookmarkStart w:id="12" w:name="_Toc20033"/>
      <w:bookmarkStart w:id="13" w:name="_Toc24727"/>
      <w:bookmarkStart w:id="14" w:name="_Toc13462"/>
      <w:bookmarkStart w:id="15" w:name="_Toc25712"/>
      <w:bookmarkStart w:id="16" w:name="_Toc7615"/>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万城镇永范社区大坡村第十三组6.44 亩土地出租项目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10-08</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；9000元/年（不含税）。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10-09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万城镇永范社区大坡村第十三组6.44 亩土地出租项目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万城镇永范社区大坡村第十三组6.44 亩土地出租项目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万城镇永范社区大坡村第十三组6.44 亩土地出租项目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万城镇永范社区大坡村第十三组6.44 亩土地出租项目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1532"/>
      <w:bookmarkStart w:id="18" w:name="_Toc13357"/>
      <w:bookmarkStart w:id="19" w:name="_Toc28981"/>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31003"/>
      <w:bookmarkStart w:id="21" w:name="_Toc24611"/>
      <w:bookmarkStart w:id="22" w:name="_Toc7009"/>
      <w:r>
        <w:rPr>
          <w:rFonts w:hint="eastAsia" w:ascii="Times New Roman" w:hAnsi="Times New Roman"/>
          <w:b w:val="0"/>
          <w:bCs w:val="0"/>
          <w:sz w:val="28"/>
          <w:szCs w:val="28"/>
        </w:rPr>
        <w:t>10、最终解释权归万宁农村产权交易中心。</w:t>
      </w:r>
      <w:bookmarkEnd w:id="20"/>
      <w:bookmarkEnd w:id="21"/>
      <w:bookmarkEnd w:id="22"/>
      <w:bookmarkStart w:id="23" w:name="_Toc29057"/>
      <w:bookmarkStart w:id="24" w:name="_Toc4535"/>
      <w:bookmarkStart w:id="25" w:name="_Toc30986"/>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17490"/>
      <w:bookmarkStart w:id="27" w:name="_Toc9059"/>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2264"/>
      <w:bookmarkStart w:id="29" w:name="_Toc32101"/>
      <w:bookmarkStart w:id="30" w:name="_Toc11237"/>
      <w:bookmarkStart w:id="31" w:name="_Toc13094"/>
      <w:bookmarkStart w:id="32" w:name="_Toc14469"/>
      <w:bookmarkStart w:id="33" w:name="_Toc29841"/>
      <w:bookmarkStart w:id="34" w:name="_Toc4580"/>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80DADB1">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r>
        <w:rPr>
          <w:rFonts w:hint="eastAsia" w:ascii="方正小标宋_GBK" w:hAnsi="方正小标宋_GBK" w:eastAsia="方正小标宋_GBK" w:cs="方正小标宋_GBK"/>
          <w:b/>
          <w:bCs/>
          <w:sz w:val="36"/>
          <w:szCs w:val="36"/>
          <w:lang w:val="en-US" w:eastAsia="zh-CN"/>
        </w:rPr>
        <w:t>万城镇永范社区大坡村第十三组6.44 亩土地出租</w:t>
      </w: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万城镇永范社区第十三居民小组</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万城镇永范社区大坡村第十三组6.44 亩土地出租项目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万城镇永范社区大坡村第十三组6.44 亩土地出租项目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val="en-US" w:eastAsia="zh-CN"/>
        </w:rPr>
        <w:t>万城镇永范社区第十三居民小组</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出租面积：6.44亩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5年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9000</w:t>
      </w:r>
      <w:r>
        <w:rPr>
          <w:rFonts w:hint="eastAsia" w:asciiTheme="minorEastAsia" w:hAnsiTheme="minorEastAsia" w:cstheme="minorEastAsia"/>
          <w:sz w:val="28"/>
          <w:szCs w:val="28"/>
          <w:lang w:val="en-US" w:eastAsia="zh-CN"/>
        </w:rPr>
        <w:t>元/年（不含税）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9000</w:t>
      </w:r>
      <w:bookmarkStart w:id="36" w:name="_GoBack"/>
      <w:bookmarkEnd w:id="36"/>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24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租金一次性支付</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CB4B54"/>
    <w:rsid w:val="06FA1657"/>
    <w:rsid w:val="07BA6366"/>
    <w:rsid w:val="07DF2327"/>
    <w:rsid w:val="08C5684A"/>
    <w:rsid w:val="092D073C"/>
    <w:rsid w:val="09D173C2"/>
    <w:rsid w:val="0A5B1BAA"/>
    <w:rsid w:val="0A8721A0"/>
    <w:rsid w:val="0B7B2128"/>
    <w:rsid w:val="0B985CD3"/>
    <w:rsid w:val="0CF4463B"/>
    <w:rsid w:val="0CF53DF2"/>
    <w:rsid w:val="0D481592"/>
    <w:rsid w:val="0E9816ED"/>
    <w:rsid w:val="0EFA4CBE"/>
    <w:rsid w:val="10023884"/>
    <w:rsid w:val="10396E71"/>
    <w:rsid w:val="106154C2"/>
    <w:rsid w:val="11DE52CB"/>
    <w:rsid w:val="138D572F"/>
    <w:rsid w:val="150A3847"/>
    <w:rsid w:val="159D7E8F"/>
    <w:rsid w:val="164C2818"/>
    <w:rsid w:val="17B14F0F"/>
    <w:rsid w:val="18E10F33"/>
    <w:rsid w:val="19710F74"/>
    <w:rsid w:val="1A0C35CC"/>
    <w:rsid w:val="1B183883"/>
    <w:rsid w:val="1B1F6F02"/>
    <w:rsid w:val="1CA9109C"/>
    <w:rsid w:val="1ED263B1"/>
    <w:rsid w:val="1EEE0DF2"/>
    <w:rsid w:val="2163678E"/>
    <w:rsid w:val="22CE377D"/>
    <w:rsid w:val="237D1851"/>
    <w:rsid w:val="23C4301C"/>
    <w:rsid w:val="273C6ACD"/>
    <w:rsid w:val="2741574C"/>
    <w:rsid w:val="280D0EC0"/>
    <w:rsid w:val="280D7784"/>
    <w:rsid w:val="2A493D24"/>
    <w:rsid w:val="2A812A38"/>
    <w:rsid w:val="2B5D1EAF"/>
    <w:rsid w:val="2BBF3F35"/>
    <w:rsid w:val="2C765212"/>
    <w:rsid w:val="2F1D5882"/>
    <w:rsid w:val="2F430136"/>
    <w:rsid w:val="2FD471CE"/>
    <w:rsid w:val="308D1F79"/>
    <w:rsid w:val="32112CE0"/>
    <w:rsid w:val="327E6635"/>
    <w:rsid w:val="34B561E0"/>
    <w:rsid w:val="34ED31F9"/>
    <w:rsid w:val="3516702D"/>
    <w:rsid w:val="356B5D48"/>
    <w:rsid w:val="357371DF"/>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3D765C3"/>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58110A"/>
    <w:rsid w:val="5EB770B5"/>
    <w:rsid w:val="5FDF7756"/>
    <w:rsid w:val="604F23FD"/>
    <w:rsid w:val="620615AE"/>
    <w:rsid w:val="62BB15CB"/>
    <w:rsid w:val="63585F8B"/>
    <w:rsid w:val="63673051"/>
    <w:rsid w:val="64515E2E"/>
    <w:rsid w:val="64D61FAB"/>
    <w:rsid w:val="67123CDA"/>
    <w:rsid w:val="67506089"/>
    <w:rsid w:val="67FA4700"/>
    <w:rsid w:val="69635503"/>
    <w:rsid w:val="698C7423"/>
    <w:rsid w:val="69D32219"/>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3760</Words>
  <Characters>3919</Characters>
  <Lines>59</Lines>
  <Paragraphs>16</Paragraphs>
  <TotalTime>12</TotalTime>
  <ScaleCrop>false</ScaleCrop>
  <LinksUpToDate>false</LinksUpToDate>
  <CharactersWithSpaces>3925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2026-09-24T10:09:12Z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