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32320"/>
      <w:bookmarkStart w:id="2" w:name="_Toc20910"/>
      <w:bookmarkStart w:id="3" w:name="_Toc21422"/>
      <w:bookmarkStart w:id="4" w:name="_Toc24454"/>
      <w:bookmarkStart w:id="5" w:name="_Toc15737"/>
      <w:bookmarkStart w:id="6" w:name="_Toc11918"/>
      <w:bookmarkStart w:id="7" w:name="_Toc21762"/>
      <w:bookmarkStart w:id="8" w:name="_Toc24727"/>
      <w:bookmarkStart w:id="9" w:name="_Toc24068"/>
      <w:bookmarkStart w:id="10" w:name="_Toc13462"/>
      <w:bookmarkStart w:id="11" w:name="_Toc12789"/>
      <w:bookmarkStart w:id="12" w:name="_Toc8396"/>
      <w:bookmarkStart w:id="13" w:name="_Toc20033"/>
      <w:bookmarkStart w:id="14" w:name="_Toc29002"/>
      <w:bookmarkStart w:id="15" w:name="_Toc25712"/>
      <w:bookmarkStart w:id="16" w:name="_Toc7615"/>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14:paraId="5E73D8B6">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14:paraId="008127D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14:paraId="6889B81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14:paraId="7DB2CA67">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14:paraId="543A3B8A">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14:paraId="104E6F4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14:paraId="5CA010B5">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14:paraId="0B97578C">
      <w:pPr>
        <w:pStyle w:val="6"/>
        <w:spacing w:line="480" w:lineRule="exact"/>
        <w:jc w:val="left"/>
        <w:rPr>
          <w:rFonts w:hint="eastAsia" w:asciiTheme="minorEastAsia" w:hAnsiTheme="minorEastAsia" w:eastAsiaTheme="minorEastAsia" w:cstheme="minorEastAsia"/>
          <w:b/>
          <w:bCs/>
          <w:color w:val="000000"/>
          <w:sz w:val="32"/>
          <w:szCs w:val="32"/>
        </w:rPr>
      </w:pPr>
    </w:p>
    <w:p w14:paraId="69D75349">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14:paraId="2DCBC8CD">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14:paraId="6CFFBC9E">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14:paraId="1C8514B8">
      <w:pPr>
        <w:pStyle w:val="6"/>
        <w:spacing w:line="480" w:lineRule="exact"/>
        <w:jc w:val="left"/>
        <w:rPr>
          <w:rFonts w:hint="eastAsia" w:asciiTheme="minorEastAsia" w:hAnsiTheme="minorEastAsia" w:eastAsiaTheme="minorEastAsia" w:cstheme="minorEastAsia"/>
          <w:b/>
          <w:bCs/>
          <w:color w:val="000000"/>
          <w:sz w:val="32"/>
          <w:szCs w:val="32"/>
        </w:rPr>
      </w:pPr>
    </w:p>
    <w:p w14:paraId="28F70FBA">
      <w:pPr>
        <w:pStyle w:val="6"/>
        <w:spacing w:line="480" w:lineRule="exact"/>
        <w:jc w:val="left"/>
        <w:rPr>
          <w:rFonts w:hint="eastAsia" w:asciiTheme="minorEastAsia" w:hAnsiTheme="minorEastAsia" w:eastAsiaTheme="minorEastAsia" w:cstheme="minorEastAsia"/>
          <w:b/>
          <w:bCs/>
          <w:color w:val="000000"/>
          <w:sz w:val="32"/>
          <w:szCs w:val="32"/>
        </w:rPr>
      </w:pPr>
    </w:p>
    <w:p w14:paraId="6A42982F">
      <w:pPr>
        <w:pStyle w:val="6"/>
        <w:spacing w:line="480" w:lineRule="exact"/>
        <w:jc w:val="left"/>
        <w:rPr>
          <w:rFonts w:hint="eastAsia" w:asciiTheme="minorEastAsia" w:hAnsiTheme="minorEastAsia" w:eastAsiaTheme="minorEastAsia" w:cstheme="minorEastAsia"/>
          <w:b/>
          <w:bCs/>
          <w:color w:val="000000"/>
          <w:sz w:val="32"/>
          <w:szCs w:val="32"/>
        </w:rPr>
      </w:pPr>
    </w:p>
    <w:p w14:paraId="18B5E919">
      <w:pPr>
        <w:pStyle w:val="6"/>
        <w:spacing w:line="480" w:lineRule="exact"/>
        <w:jc w:val="left"/>
        <w:rPr>
          <w:rFonts w:hint="eastAsia" w:asciiTheme="minorEastAsia" w:hAnsiTheme="minorEastAsia" w:eastAsiaTheme="minorEastAsia" w:cstheme="minorEastAsia"/>
          <w:b/>
          <w:bCs/>
          <w:color w:val="000000"/>
          <w:sz w:val="32"/>
          <w:szCs w:val="32"/>
        </w:rPr>
      </w:pPr>
    </w:p>
    <w:p w14:paraId="089BA988">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14:paraId="3193E17D">
      <w:pPr>
        <w:pStyle w:val="6"/>
        <w:spacing w:line="480" w:lineRule="exact"/>
        <w:jc w:val="left"/>
        <w:rPr>
          <w:rFonts w:hint="eastAsia" w:asciiTheme="minorEastAsia" w:hAnsiTheme="minorEastAsia" w:eastAsiaTheme="minorEastAsia" w:cstheme="minorEastAsia"/>
          <w:b/>
          <w:bCs/>
          <w:color w:val="000000"/>
          <w:sz w:val="32"/>
          <w:szCs w:val="32"/>
        </w:rPr>
      </w:pPr>
    </w:p>
    <w:p w14:paraId="69D30FC5">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14:paraId="1E08F0F0">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14:paraId="18D8A322">
      <w:pPr>
        <w:pStyle w:val="6"/>
        <w:spacing w:line="480" w:lineRule="exact"/>
        <w:jc w:val="left"/>
        <w:rPr>
          <w:rFonts w:hint="eastAsia" w:asciiTheme="minorEastAsia" w:hAnsiTheme="minorEastAsia" w:eastAsiaTheme="minorEastAsia" w:cstheme="minorEastAsia"/>
          <w:color w:val="000000"/>
          <w:sz w:val="30"/>
          <w:szCs w:val="30"/>
        </w:rPr>
      </w:pPr>
    </w:p>
    <w:p w14:paraId="3F08CDE4">
      <w:pPr>
        <w:pStyle w:val="6"/>
        <w:spacing w:line="480" w:lineRule="exact"/>
        <w:jc w:val="left"/>
        <w:rPr>
          <w:rFonts w:hint="eastAsia" w:asciiTheme="minorEastAsia" w:hAnsiTheme="minorEastAsia" w:eastAsiaTheme="minorEastAsia" w:cstheme="minorEastAsia"/>
          <w:color w:val="000000"/>
          <w:sz w:val="30"/>
          <w:szCs w:val="30"/>
        </w:rPr>
      </w:pPr>
    </w:p>
    <w:p w14:paraId="1FCFE9A2">
      <w:pPr>
        <w:pStyle w:val="6"/>
        <w:spacing w:line="480" w:lineRule="exact"/>
        <w:jc w:val="left"/>
        <w:rPr>
          <w:rFonts w:hint="eastAsia" w:asciiTheme="minorEastAsia" w:hAnsiTheme="minorEastAsia" w:eastAsiaTheme="minorEastAsia" w:cstheme="minorEastAsia"/>
          <w:color w:val="000000"/>
          <w:sz w:val="30"/>
          <w:szCs w:val="30"/>
        </w:rPr>
      </w:pPr>
    </w:p>
    <w:p w14:paraId="5FD0CC0F">
      <w:pPr>
        <w:pStyle w:val="6"/>
        <w:spacing w:line="480" w:lineRule="exact"/>
        <w:jc w:val="left"/>
        <w:rPr>
          <w:rFonts w:hint="eastAsia" w:asciiTheme="minorEastAsia" w:hAnsiTheme="minorEastAsia" w:eastAsiaTheme="minorEastAsia" w:cstheme="minorEastAsia"/>
          <w:color w:val="000000"/>
          <w:sz w:val="30"/>
          <w:szCs w:val="30"/>
        </w:rPr>
      </w:pPr>
    </w:p>
    <w:p w14:paraId="2C6AAC7A">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14:paraId="1236EE89">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14:paraId="21F9C9E5">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sz w:val="28"/>
          <w:szCs w:val="28"/>
          <w:highlight w:val="none"/>
          <w:u w:val="single"/>
          <w:lang w:eastAsia="zh-CN"/>
        </w:rPr>
        <w:t>海南海口市龙华区城西镇苍西村3亩集体用地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14:paraId="3D930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14:paraId="25030C46">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14:paraId="5C39E69A">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14:paraId="07480158">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14:paraId="1EDACA1E">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29</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17点</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14:paraId="138368BB">
      <w:pPr>
        <w:spacing w:line="480" w:lineRule="exact"/>
        <w:ind w:firstLineChars="200"/>
        <w:jc w:val="both"/>
        <w:rPr>
          <w:rFonts w:hint="eastAsia" w:ascii="方正仿宋_GB2312" w:hAnsi="方正仿宋_GB2312" w:eastAsia="方正仿宋_GB2312" w:cs="方正仿宋_GB2312"/>
          <w:b/>
          <w:bCs/>
          <w:sz w:val="28"/>
          <w:szCs w:val="28"/>
        </w:rPr>
      </w:pPr>
    </w:p>
    <w:p w14:paraId="4E7691EB">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11DB8D49">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14:paraId="57BE63EE">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9000</w:t>
      </w:r>
      <w:r>
        <w:rPr>
          <w:rFonts w:hint="eastAsia" w:ascii="方正仿宋_GB2312" w:hAnsi="方正仿宋_GB2312" w:eastAsia="方正仿宋_GB2312" w:cs="方正仿宋_GB2312"/>
          <w:b w:val="0"/>
          <w:bCs w:val="0"/>
          <w:sz w:val="28"/>
          <w:szCs w:val="28"/>
          <w:lang w:val="en-US" w:eastAsia="zh-CN"/>
        </w:rPr>
        <w:t>元/年。</w:t>
      </w:r>
    </w:p>
    <w:p w14:paraId="07C4A82E">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14:paraId="702AF66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14:paraId="2CC73AD7">
      <w:pPr>
        <w:spacing w:line="480" w:lineRule="exact"/>
        <w:ind w:firstLine="560" w:firstLineChars="200"/>
        <w:jc w:val="both"/>
        <w:rPr>
          <w:rFonts w:hint="eastAsia" w:ascii="方正仿宋_GB2312" w:hAnsi="方正仿宋_GB2312" w:eastAsia="方正仿宋_GB2312" w:cs="方正仿宋_GB2312"/>
          <w:b w:val="0"/>
          <w:bCs w:val="0"/>
          <w:sz w:val="28"/>
          <w:szCs w:val="28"/>
          <w:highlight w:val="none"/>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eastAsia="zh-CN"/>
        </w:rPr>
        <w:t xml:space="preserve"> </w:t>
      </w:r>
      <w:r>
        <w:rPr>
          <w:rFonts w:hint="eastAsia" w:ascii="方正仿宋_GB2312" w:hAnsi="方正仿宋_GB2312" w:eastAsia="方正仿宋_GB2312" w:cs="方正仿宋_GB2312"/>
          <w:b w:val="0"/>
          <w:bCs w:val="0"/>
          <w:sz w:val="28"/>
          <w:szCs w:val="28"/>
          <w:highlight w:val="none"/>
          <w:u w:val="single"/>
          <w:lang w:val="en-US" w:eastAsia="zh-CN"/>
        </w:rPr>
        <w:t xml:space="preserve"> 900   </w:t>
      </w:r>
      <w:r>
        <w:rPr>
          <w:rFonts w:hint="eastAsia" w:ascii="方正仿宋_GB2312" w:hAnsi="方正仿宋_GB2312" w:eastAsia="方正仿宋_GB2312" w:cs="方正仿宋_GB2312"/>
          <w:b w:val="0"/>
          <w:bCs w:val="0"/>
          <w:sz w:val="28"/>
          <w:szCs w:val="28"/>
          <w:highlight w:val="none"/>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highlight w:val="none"/>
        </w:rPr>
        <w:t>元）。</w:t>
      </w:r>
    </w:p>
    <w:p w14:paraId="3C70D65D">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14:paraId="4C4B75B3">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竞价</w:t>
      </w:r>
      <w:r>
        <w:rPr>
          <w:rFonts w:hint="eastAsia" w:ascii="方正仿宋_GB2312" w:hAnsi="方正仿宋_GB2312" w:eastAsia="方正仿宋_GB2312" w:cs="方正仿宋_GB2312"/>
          <w:b w:val="0"/>
          <w:bCs w:val="0"/>
          <w:sz w:val="28"/>
          <w:szCs w:val="28"/>
          <w:lang w:val="en-US" w:eastAsia="zh-CN"/>
        </w:rPr>
        <w:t>期</w:t>
      </w:r>
      <w:r>
        <w:rPr>
          <w:rFonts w:hint="eastAsia" w:ascii="方正仿宋_GB2312" w:hAnsi="方正仿宋_GB2312" w:eastAsia="方正仿宋_GB2312" w:cs="方正仿宋_GB2312"/>
          <w:b w:val="0"/>
          <w:bCs w:val="0"/>
          <w:sz w:val="28"/>
          <w:szCs w:val="28"/>
        </w:rPr>
        <w:t>从</w:t>
      </w:r>
      <w:r>
        <w:rPr>
          <w:rFonts w:hint="eastAsia" w:ascii="方正仿宋_GB2312" w:hAnsi="方正仿宋_GB2312" w:eastAsia="方正仿宋_GB2312" w:cs="方正仿宋_GB2312"/>
          <w:b w:val="0"/>
          <w:bCs w:val="0"/>
          <w:color w:val="auto"/>
          <w:sz w:val="28"/>
          <w:szCs w:val="28"/>
          <w:highlight w:val="none"/>
          <w:u w:val="single"/>
          <w:lang w:val="en-US" w:eastAsia="zh-CN"/>
        </w:rPr>
        <w:t xml:space="preserve"> 2026年10月30日10点 </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14:paraId="06CB732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14:paraId="530B295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14:paraId="34865504">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14:paraId="14366F4C">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14:paraId="42E978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14:paraId="49A11E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14:paraId="74C076AA">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14:paraId="123F948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14:paraId="4D1076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14:paraId="42675DC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14:paraId="7516BDA8">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14:paraId="36FEA9F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14:paraId="01CFA9A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14:paraId="41F20A2F">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14:paraId="37F1D95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14:paraId="74E7CA32">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14:paraId="00505CCB">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14:paraId="757EF101">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14:paraId="18EF3D70">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14:paraId="1E2A0F0A">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14:paraId="25958E9C">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14:paraId="57E255E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14:paraId="33401C8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14:paraId="0D04748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14:paraId="7E646613">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14:paraId="6FE419FF">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14:paraId="477BC45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14:paraId="115ED11B">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14:paraId="72E6C366">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14:paraId="0776C5CA">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14:paraId="44C91F74">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14:paraId="6287443E">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14:paraId="22EAEB80">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14:paraId="1AE4929D">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14:paraId="37A976D9">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14:paraId="54978351">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14:paraId="6780CF5A">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14:paraId="4D04D9C2">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14:paraId="28D83E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14:paraId="56E9DE6B">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AC4D70">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14:paraId="6FC982C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14:paraId="0B53674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14:paraId="1056D46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14:paraId="33F8BCE2">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50AE125B">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14:paraId="1EFF5213">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14:paraId="6A4A2E36">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6" w:type="dxa"/>
            <w:shd w:val="clear" w:color="auto" w:fill="FFFFFF"/>
            <w:vAlign w:val="center"/>
          </w:tcPr>
          <w:p w14:paraId="5DD7143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14:paraId="3B8B30F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8D6BCD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14:paraId="25C3E3BF">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0C951895">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14:paraId="105B6639">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4486" w:type="dxa"/>
            <w:shd w:val="clear" w:color="auto" w:fill="FFFFFF"/>
            <w:vAlign w:val="center"/>
          </w:tcPr>
          <w:p w14:paraId="10346BFB">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14:paraId="7DCE5D7C">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62B26E27">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14:paraId="4516B2A8">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14:paraId="7239B84A">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14:paraId="587DECB4">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14:paraId="190CFFE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14:paraId="660A1A9C">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14:paraId="520837DF">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14:paraId="046B24DB">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14:paraId="38A6FAD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B302D">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A32">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14:paraId="0119910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5B16B">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9DB8">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14:paraId="1467DB9D">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022">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888B">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14:paraId="2BF04872">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14:paraId="1342F8D8">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14:paraId="166F2D9E">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14:paraId="3C4BD40F">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14:paraId="66844C15">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14:paraId="5A93A1A3">
      <w:pPr>
        <w:pStyle w:val="11"/>
        <w:spacing w:line="480" w:lineRule="exact"/>
        <w:ind w:left="2250" w:hanging="1200"/>
        <w:jc w:val="both"/>
        <w:rPr>
          <w:rFonts w:hint="eastAsia" w:ascii="方正仿宋_GB2312" w:hAnsi="方正仿宋_GB2312" w:eastAsia="方正仿宋_GB2312" w:cs="方正仿宋_GB2312"/>
          <w:sz w:val="28"/>
          <w:szCs w:val="28"/>
        </w:rPr>
      </w:pPr>
    </w:p>
    <w:p w14:paraId="104A9095">
      <w:pPr>
        <w:spacing w:line="480" w:lineRule="exact"/>
        <w:jc w:val="both"/>
        <w:rPr>
          <w:rFonts w:hint="eastAsia" w:ascii="方正仿宋_GB2312" w:hAnsi="方正仿宋_GB2312" w:eastAsia="方正仿宋_GB2312" w:cs="方正仿宋_GB2312"/>
          <w:sz w:val="28"/>
          <w:szCs w:val="28"/>
        </w:rPr>
      </w:pPr>
    </w:p>
    <w:p w14:paraId="459C366C">
      <w:pPr>
        <w:pStyle w:val="6"/>
        <w:spacing w:line="480" w:lineRule="exact"/>
        <w:jc w:val="both"/>
        <w:rPr>
          <w:rFonts w:hint="eastAsia" w:ascii="方正仿宋_GB2312" w:hAnsi="方正仿宋_GB2312" w:eastAsia="方正仿宋_GB2312" w:cs="方正仿宋_GB2312"/>
          <w:sz w:val="28"/>
          <w:szCs w:val="28"/>
        </w:rPr>
      </w:pPr>
    </w:p>
    <w:p w14:paraId="0ED0EB16">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14:paraId="24A1F7A8">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14:paraId="03C2418B">
      <w:pPr>
        <w:pStyle w:val="3"/>
        <w:spacing w:line="480" w:lineRule="exact"/>
        <w:jc w:val="right"/>
        <w:rPr>
          <w:rFonts w:hint="eastAsia" w:ascii="方正仿宋_GB2312" w:hAnsi="方正仿宋_GB2312" w:eastAsia="方正仿宋_GB2312" w:cs="方正仿宋_GB2312"/>
          <w:b w:val="0"/>
          <w:sz w:val="28"/>
          <w:szCs w:val="28"/>
        </w:rPr>
      </w:pPr>
    </w:p>
    <w:p w14:paraId="5DB21F06">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14:paraId="68A57F74">
      <w:pPr>
        <w:pStyle w:val="3"/>
        <w:spacing w:line="480" w:lineRule="exact"/>
        <w:jc w:val="both"/>
        <w:rPr>
          <w:rFonts w:hint="eastAsia" w:ascii="方正仿宋_GB2312" w:hAnsi="方正仿宋_GB2312" w:eastAsia="方正仿宋_GB2312" w:cs="方正仿宋_GB2312"/>
          <w:color w:val="000000"/>
          <w:sz w:val="32"/>
          <w:szCs w:val="32"/>
        </w:rPr>
      </w:pPr>
    </w:p>
    <w:p w14:paraId="099BCDBE">
      <w:pPr>
        <w:pStyle w:val="3"/>
        <w:spacing w:line="480" w:lineRule="exact"/>
        <w:jc w:val="both"/>
        <w:rPr>
          <w:rFonts w:hint="eastAsia" w:asciiTheme="minorEastAsia" w:hAnsiTheme="minorEastAsia" w:eastAsiaTheme="minorEastAsia" w:cstheme="minorEastAsia"/>
          <w:color w:val="000000"/>
        </w:rPr>
      </w:pPr>
    </w:p>
    <w:p w14:paraId="005F37CC">
      <w:pPr>
        <w:spacing w:line="480" w:lineRule="exact"/>
        <w:jc w:val="both"/>
        <w:rPr>
          <w:rFonts w:hint="eastAsia" w:asciiTheme="minorEastAsia" w:hAnsiTheme="minorEastAsia" w:cstheme="minorEastAsia"/>
          <w:color w:val="000000"/>
        </w:rPr>
      </w:pPr>
    </w:p>
    <w:p w14:paraId="154C8AD3">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14:paraId="610F48E4">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14:paraId="0CB73E2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海南海口市龙华区城西镇苍西村3亩集体用地 </w:t>
      </w:r>
      <w:r>
        <w:rPr>
          <w:rFonts w:hint="eastAsia" w:ascii="方正仿宋_GB2312" w:hAnsi="方正仿宋_GB2312" w:eastAsia="方正仿宋_GB2312" w:cs="方正仿宋_GB2312"/>
          <w:sz w:val="28"/>
          <w:szCs w:val="28"/>
        </w:rPr>
        <w:t>”项目网络竞价活动作出如下承诺：</w:t>
      </w:r>
    </w:p>
    <w:p w14:paraId="57F01FFD">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highlight w:val="none"/>
          <w:u w:val="single"/>
          <w:lang w:eastAsia="zh-CN"/>
        </w:rPr>
        <w:t xml:space="preserve"> 海南海口市龙华区城西镇苍西村3亩集体用地</w:t>
      </w:r>
      <w:r>
        <w:rPr>
          <w:rFonts w:hint="eastAsia" w:ascii="方正仿宋_GB2312" w:hAnsi="方正仿宋_GB2312" w:eastAsia="方正仿宋_GB2312" w:cs="方正仿宋_GB2312"/>
          <w:sz w:val="28"/>
          <w:szCs w:val="28"/>
        </w:rPr>
        <w:t>”项目网络竞价活动，并参与报价。</w:t>
      </w:r>
    </w:p>
    <w:p w14:paraId="3A3EC4E8">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 xml:space="preserve"> </w:t>
      </w:r>
      <w:r>
        <w:rPr>
          <w:rFonts w:hint="eastAsia" w:ascii="方正仿宋_GB2312" w:hAnsi="方正仿宋_GB2312" w:eastAsia="方正仿宋_GB2312" w:cs="方正仿宋_GB2312"/>
          <w:sz w:val="28"/>
          <w:szCs w:val="28"/>
          <w:highlight w:val="none"/>
          <w:u w:val="single"/>
          <w:lang w:val="en-US" w:eastAsia="zh-CN"/>
        </w:rPr>
        <w:t xml:space="preserve">海南海口市龙华区城西镇苍西村3亩集体用地 </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14:paraId="6B10A0C7">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14:paraId="063C2561">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14:paraId="37BD2F06">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14:paraId="0C250454">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D3C48B8">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14:paraId="60ADEFFC">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p>
    <w:p w14:paraId="5910089B">
      <w:pPr>
        <w:keepNext w:val="0"/>
        <w:keepLines w:val="0"/>
        <w:pageBreakBefore w:val="0"/>
        <w:widowControl w:val="0"/>
        <w:kinsoku/>
        <w:wordWrap/>
        <w:overflowPunct/>
        <w:topLinePunct w:val="0"/>
        <w:autoSpaceDE/>
        <w:autoSpaceDN/>
        <w:bidi w:val="0"/>
        <w:adjustRightInd/>
        <w:snapToGrid w:val="0"/>
        <w:spacing w:line="480" w:lineRule="exact"/>
        <w:ind w:firstLine="2800" w:firstLineChars="10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14:paraId="0268E478">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14:paraId="5A6AFEEA">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14:paraId="17AB9ABD">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14:paraId="7B12C1B3">
      <w:pPr>
        <w:spacing w:line="360" w:lineRule="auto"/>
        <w:jc w:val="center"/>
        <w:rPr>
          <w:rFonts w:ascii="Times New Roman" w:hAnsi="Times New Roman"/>
          <w:sz w:val="28"/>
        </w:rPr>
      </w:pPr>
    </w:p>
    <w:p w14:paraId="2B293ADF">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14:paraId="74B4D8FF">
      <w:pPr>
        <w:spacing w:line="360" w:lineRule="auto"/>
        <w:rPr>
          <w:rFonts w:ascii="Times New Roman" w:hAnsi="Times New Roman"/>
          <w:bCs/>
          <w:sz w:val="32"/>
        </w:rPr>
      </w:pPr>
    </w:p>
    <w:p w14:paraId="6D0A5E64">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14:paraId="20DE879C">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14:paraId="4FDB7D15">
            <w:pPr>
              <w:spacing w:line="360" w:lineRule="auto"/>
              <w:jc w:val="center"/>
              <w:rPr>
                <w:rFonts w:ascii="Times New Roman" w:hAnsi="Times New Roman"/>
                <w:b/>
                <w:bCs/>
                <w:sz w:val="36"/>
              </w:rPr>
            </w:pPr>
            <w:r>
              <w:rPr>
                <w:rFonts w:ascii="Times New Roman" w:hAnsi="Times New Roman"/>
                <w:b/>
                <w:bCs/>
                <w:sz w:val="36"/>
              </w:rPr>
              <w:t>敬  告</w:t>
            </w:r>
          </w:p>
          <w:p w14:paraId="6FB05F80">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14:paraId="75624C15">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14:paraId="75D30767">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14:paraId="343567BD">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14:paraId="7CEA011B">
            <w:pPr>
              <w:tabs>
                <w:tab w:val="left" w:pos="5250"/>
              </w:tabs>
              <w:spacing w:line="360" w:lineRule="auto"/>
              <w:jc w:val="left"/>
              <w:rPr>
                <w:rFonts w:ascii="Times New Roman" w:hAnsi="Times New Roman"/>
                <w:b/>
                <w:bCs/>
                <w:sz w:val="32"/>
              </w:rPr>
            </w:pPr>
          </w:p>
        </w:tc>
      </w:tr>
    </w:tbl>
    <w:p w14:paraId="3B7072E8">
      <w:pPr>
        <w:tabs>
          <w:tab w:val="left" w:pos="6090"/>
        </w:tabs>
        <w:spacing w:line="360" w:lineRule="auto"/>
        <w:rPr>
          <w:rFonts w:ascii="Times New Roman" w:hAnsi="Times New Roman"/>
          <w:sz w:val="32"/>
        </w:rPr>
      </w:pPr>
    </w:p>
    <w:p w14:paraId="10BD05DA">
      <w:pPr>
        <w:tabs>
          <w:tab w:val="left" w:pos="5250"/>
        </w:tabs>
        <w:spacing w:line="360" w:lineRule="auto"/>
        <w:jc w:val="center"/>
        <w:rPr>
          <w:rFonts w:ascii="Times New Roman" w:hAnsi="Times New Roman"/>
          <w:b/>
          <w:bCs/>
          <w:sz w:val="32"/>
        </w:rPr>
      </w:pPr>
    </w:p>
    <w:p w14:paraId="1C07328E">
      <w:pPr>
        <w:tabs>
          <w:tab w:val="left" w:pos="5250"/>
        </w:tabs>
        <w:spacing w:line="360" w:lineRule="auto"/>
        <w:jc w:val="center"/>
        <w:rPr>
          <w:rFonts w:ascii="Times New Roman" w:hAnsi="Times New Roman"/>
          <w:b/>
          <w:bCs/>
          <w:sz w:val="32"/>
        </w:rPr>
      </w:pPr>
    </w:p>
    <w:p w14:paraId="69527E3D">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14:paraId="45E6676E">
      <w:pPr>
        <w:tabs>
          <w:tab w:val="left" w:pos="5250"/>
        </w:tabs>
        <w:spacing w:line="360" w:lineRule="auto"/>
        <w:jc w:val="center"/>
        <w:rPr>
          <w:rFonts w:hint="eastAsia" w:ascii="仿宋" w:hAnsi="仿宋" w:eastAsia="仿宋" w:cs="仿宋"/>
          <w:sz w:val="32"/>
        </w:rPr>
      </w:pPr>
    </w:p>
    <w:p w14:paraId="431A9424">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14:paraId="17A17D69">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14:paraId="0505D893">
      <w:pPr>
        <w:spacing w:line="360" w:lineRule="auto"/>
        <w:jc w:val="center"/>
        <w:rPr>
          <w:rFonts w:ascii="Times New Roman" w:hAnsi="Times New Roman"/>
          <w:b/>
          <w:bCs/>
          <w:sz w:val="32"/>
        </w:rPr>
      </w:pPr>
    </w:p>
    <w:p w14:paraId="0BAFAAFE">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14:paraId="27335771">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lang w:eastAsia="zh-CN"/>
        </w:rPr>
        <w:t xml:space="preserve"> </w:t>
      </w:r>
      <w:r>
        <w:rPr>
          <w:rFonts w:hint="eastAsia" w:ascii="Times New Roman" w:hAnsi="Times New Roman"/>
          <w:bCs/>
          <w:sz w:val="24"/>
          <w:u w:val="single"/>
          <w:lang w:val="en-US" w:eastAsia="zh-CN"/>
        </w:rPr>
        <w:t>海南海口市龙华区城西镇苍西村3亩集体用地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14:paraId="35CE7CB7">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w:t>
      </w:r>
      <w:bookmarkStart w:id="20" w:name="_GoBack"/>
      <w:bookmarkEnd w:id="20"/>
      <w:r>
        <w:rPr>
          <w:rFonts w:ascii="Times New Roman" w:hAnsi="Times New Roman"/>
          <w:bCs/>
          <w:sz w:val="24"/>
        </w:rPr>
        <w:t>准；</w:t>
      </w:r>
    </w:p>
    <w:p w14:paraId="611E3D2E">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14:paraId="426DFF9A">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14:paraId="54DFCB66">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14:paraId="24C66091">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14:paraId="2B7D5AC9">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14:paraId="4D87562B">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14:paraId="0FC85026">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14:paraId="6BF4ED49">
      <w:pPr>
        <w:spacing w:line="360" w:lineRule="auto"/>
        <w:jc w:val="left"/>
        <w:rPr>
          <w:rFonts w:hint="eastAsia" w:ascii="Times New Roman" w:hAnsi="Times New Roman"/>
          <w:bCs/>
          <w:sz w:val="32"/>
        </w:rPr>
      </w:pPr>
    </w:p>
    <w:p w14:paraId="3B0CC98A">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14:paraId="38CD6F6D">
      <w:pPr>
        <w:spacing w:line="360" w:lineRule="auto"/>
        <w:jc w:val="left"/>
        <w:rPr>
          <w:rFonts w:hint="eastAsia" w:ascii="Times New Roman" w:hAnsi="Times New Roman"/>
          <w:b/>
          <w:bCs/>
          <w:sz w:val="24"/>
          <w:szCs w:val="24"/>
        </w:rPr>
      </w:pPr>
    </w:p>
    <w:p w14:paraId="1DED35FF">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14:paraId="2ED76736">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14:paraId="02202F9C">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14:paraId="3076A679">
      <w:pPr>
        <w:spacing w:line="360" w:lineRule="auto"/>
        <w:rPr>
          <w:rFonts w:hint="eastAsia" w:ascii="Times New Roman" w:hAnsi="Times New Roman"/>
          <w:bCs/>
          <w:sz w:val="24"/>
          <w:szCs w:val="24"/>
        </w:rPr>
      </w:pPr>
    </w:p>
    <w:p w14:paraId="37F1D74D">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14:paraId="3E512BC4">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14:paraId="6DEB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0D2F81F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14:paraId="4A7697C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14:paraId="5B1BCF33">
            <w:pPr>
              <w:spacing w:line="360" w:lineRule="auto"/>
              <w:rPr>
                <w:rFonts w:hint="eastAsia" w:ascii="宋体" w:hAnsi="宋体" w:eastAsia="宋体" w:cs="宋体"/>
                <w:sz w:val="24"/>
                <w:szCs w:val="24"/>
              </w:rPr>
            </w:pPr>
          </w:p>
        </w:tc>
      </w:tr>
      <w:tr w14:paraId="45D5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C3D35DD">
            <w:pPr>
              <w:spacing w:line="360" w:lineRule="auto"/>
              <w:rPr>
                <w:rFonts w:hint="eastAsia" w:ascii="宋体" w:hAnsi="宋体" w:eastAsia="宋体" w:cs="宋体"/>
                <w:b/>
                <w:bCs/>
                <w:sz w:val="24"/>
                <w:szCs w:val="24"/>
              </w:rPr>
            </w:pPr>
          </w:p>
        </w:tc>
        <w:tc>
          <w:tcPr>
            <w:tcW w:w="2052" w:type="dxa"/>
            <w:gridSpan w:val="3"/>
            <w:noWrap w:val="0"/>
            <w:vAlign w:val="center"/>
          </w:tcPr>
          <w:p w14:paraId="47B2F51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14:paraId="1D6F700E">
            <w:pPr>
              <w:spacing w:line="360" w:lineRule="auto"/>
              <w:rPr>
                <w:rFonts w:hint="eastAsia" w:ascii="宋体" w:hAnsi="宋体" w:eastAsia="宋体" w:cs="宋体"/>
                <w:sz w:val="24"/>
                <w:szCs w:val="24"/>
              </w:rPr>
            </w:pPr>
          </w:p>
        </w:tc>
      </w:tr>
      <w:tr w14:paraId="6A314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446D440">
            <w:pPr>
              <w:spacing w:line="360" w:lineRule="auto"/>
              <w:rPr>
                <w:rFonts w:hint="eastAsia" w:ascii="宋体" w:hAnsi="宋体" w:eastAsia="宋体" w:cs="宋体"/>
                <w:b/>
                <w:bCs/>
                <w:sz w:val="24"/>
                <w:szCs w:val="24"/>
              </w:rPr>
            </w:pPr>
          </w:p>
        </w:tc>
        <w:tc>
          <w:tcPr>
            <w:tcW w:w="2052" w:type="dxa"/>
            <w:gridSpan w:val="3"/>
            <w:noWrap w:val="0"/>
            <w:vAlign w:val="top"/>
          </w:tcPr>
          <w:p w14:paraId="155377B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14:paraId="0BE7B9A1">
            <w:pPr>
              <w:spacing w:line="360" w:lineRule="auto"/>
              <w:rPr>
                <w:rFonts w:hint="eastAsia" w:ascii="宋体" w:hAnsi="宋体" w:eastAsia="宋体" w:cs="宋体"/>
                <w:sz w:val="24"/>
                <w:szCs w:val="24"/>
              </w:rPr>
            </w:pPr>
          </w:p>
        </w:tc>
      </w:tr>
      <w:tr w14:paraId="654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3251F1FE">
            <w:pPr>
              <w:spacing w:line="360" w:lineRule="auto"/>
              <w:rPr>
                <w:rFonts w:hint="eastAsia" w:ascii="宋体" w:hAnsi="宋体" w:eastAsia="宋体" w:cs="宋体"/>
                <w:b/>
                <w:bCs/>
                <w:sz w:val="24"/>
                <w:szCs w:val="24"/>
              </w:rPr>
            </w:pPr>
          </w:p>
        </w:tc>
        <w:tc>
          <w:tcPr>
            <w:tcW w:w="2052" w:type="dxa"/>
            <w:gridSpan w:val="3"/>
            <w:noWrap w:val="0"/>
            <w:vAlign w:val="top"/>
          </w:tcPr>
          <w:p w14:paraId="6C0159E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14:paraId="310FE382">
            <w:pPr>
              <w:spacing w:line="360" w:lineRule="auto"/>
              <w:rPr>
                <w:rFonts w:hint="eastAsia" w:ascii="宋体" w:hAnsi="宋体" w:eastAsia="宋体" w:cs="宋体"/>
                <w:sz w:val="24"/>
                <w:szCs w:val="24"/>
              </w:rPr>
            </w:pPr>
          </w:p>
        </w:tc>
        <w:tc>
          <w:tcPr>
            <w:tcW w:w="1134" w:type="dxa"/>
            <w:gridSpan w:val="2"/>
            <w:noWrap w:val="0"/>
            <w:vAlign w:val="center"/>
          </w:tcPr>
          <w:p w14:paraId="499C70D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14:paraId="1492DFF7">
            <w:pPr>
              <w:spacing w:line="360" w:lineRule="auto"/>
              <w:rPr>
                <w:rFonts w:hint="eastAsia" w:ascii="宋体" w:hAnsi="宋体" w:eastAsia="宋体" w:cs="宋体"/>
                <w:sz w:val="24"/>
                <w:szCs w:val="24"/>
              </w:rPr>
            </w:pPr>
          </w:p>
        </w:tc>
      </w:tr>
      <w:tr w14:paraId="6DE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2E583A29">
            <w:pPr>
              <w:spacing w:line="360" w:lineRule="auto"/>
              <w:rPr>
                <w:rFonts w:hint="eastAsia" w:ascii="宋体" w:hAnsi="宋体" w:eastAsia="宋体" w:cs="宋体"/>
                <w:b/>
                <w:bCs/>
                <w:sz w:val="24"/>
                <w:szCs w:val="24"/>
              </w:rPr>
            </w:pPr>
          </w:p>
        </w:tc>
        <w:tc>
          <w:tcPr>
            <w:tcW w:w="2052" w:type="dxa"/>
            <w:gridSpan w:val="3"/>
            <w:noWrap w:val="0"/>
            <w:vAlign w:val="center"/>
          </w:tcPr>
          <w:p w14:paraId="283DB8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14:paraId="746F6D6B">
            <w:pPr>
              <w:spacing w:line="360" w:lineRule="auto"/>
              <w:rPr>
                <w:rFonts w:hint="eastAsia" w:ascii="宋体" w:hAnsi="宋体" w:eastAsia="宋体" w:cs="宋体"/>
                <w:sz w:val="24"/>
                <w:szCs w:val="24"/>
              </w:rPr>
            </w:pPr>
          </w:p>
        </w:tc>
      </w:tr>
      <w:tr w14:paraId="391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14:paraId="1BF2A29E">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14:paraId="4CD4C2FC">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14:paraId="736F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14:paraId="26310732">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14:paraId="11EBF80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14:paraId="4A3AC79C">
            <w:pPr>
              <w:spacing w:line="360" w:lineRule="auto"/>
              <w:rPr>
                <w:rFonts w:hint="eastAsia" w:ascii="宋体" w:hAnsi="宋体" w:eastAsia="宋体" w:cs="宋体"/>
                <w:sz w:val="24"/>
                <w:szCs w:val="24"/>
              </w:rPr>
            </w:pPr>
          </w:p>
        </w:tc>
        <w:tc>
          <w:tcPr>
            <w:tcW w:w="1134" w:type="dxa"/>
            <w:gridSpan w:val="2"/>
            <w:noWrap w:val="0"/>
            <w:vAlign w:val="center"/>
          </w:tcPr>
          <w:p w14:paraId="5C72E6A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14:paraId="0CF8AA2F">
            <w:pPr>
              <w:spacing w:line="360" w:lineRule="auto"/>
              <w:rPr>
                <w:rFonts w:hint="eastAsia" w:ascii="宋体" w:hAnsi="宋体" w:eastAsia="宋体" w:cs="宋体"/>
                <w:sz w:val="24"/>
                <w:szCs w:val="24"/>
              </w:rPr>
            </w:pPr>
          </w:p>
        </w:tc>
      </w:tr>
      <w:tr w14:paraId="46C1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14:paraId="06316D71">
            <w:pPr>
              <w:spacing w:line="360" w:lineRule="auto"/>
              <w:jc w:val="center"/>
              <w:rPr>
                <w:rFonts w:hint="eastAsia" w:ascii="宋体" w:hAnsi="宋体" w:eastAsia="宋体" w:cs="宋体"/>
                <w:bCs/>
                <w:sz w:val="24"/>
                <w:szCs w:val="24"/>
              </w:rPr>
            </w:pPr>
          </w:p>
        </w:tc>
        <w:tc>
          <w:tcPr>
            <w:tcW w:w="1343" w:type="dxa"/>
            <w:gridSpan w:val="2"/>
            <w:noWrap w:val="0"/>
            <w:vAlign w:val="center"/>
          </w:tcPr>
          <w:p w14:paraId="05F72F0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14:paraId="4DBA345F">
            <w:pPr>
              <w:spacing w:line="360" w:lineRule="auto"/>
              <w:rPr>
                <w:rFonts w:hint="eastAsia" w:ascii="宋体" w:hAnsi="宋体" w:eastAsia="宋体" w:cs="宋体"/>
                <w:sz w:val="24"/>
                <w:szCs w:val="24"/>
              </w:rPr>
            </w:pPr>
          </w:p>
        </w:tc>
        <w:tc>
          <w:tcPr>
            <w:tcW w:w="1134" w:type="dxa"/>
            <w:gridSpan w:val="2"/>
            <w:noWrap w:val="0"/>
            <w:vAlign w:val="center"/>
          </w:tcPr>
          <w:p w14:paraId="77BAF3D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14:paraId="6D488E77">
            <w:pPr>
              <w:spacing w:line="360" w:lineRule="auto"/>
              <w:rPr>
                <w:rFonts w:hint="eastAsia" w:ascii="宋体" w:hAnsi="宋体" w:eastAsia="宋体" w:cs="宋体"/>
                <w:sz w:val="24"/>
                <w:szCs w:val="24"/>
              </w:rPr>
            </w:pPr>
          </w:p>
        </w:tc>
      </w:tr>
      <w:tr w14:paraId="4502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14:paraId="71D606A9">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14:paraId="53C064A4">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14:paraId="0596E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DA4BBBB">
            <w:pPr>
              <w:spacing w:line="360" w:lineRule="auto"/>
              <w:rPr>
                <w:rFonts w:hint="eastAsia" w:ascii="宋体" w:hAnsi="宋体" w:eastAsia="宋体" w:cs="宋体"/>
                <w:b/>
                <w:bCs/>
                <w:sz w:val="24"/>
                <w:szCs w:val="24"/>
              </w:rPr>
            </w:pPr>
          </w:p>
        </w:tc>
        <w:tc>
          <w:tcPr>
            <w:tcW w:w="1343" w:type="dxa"/>
            <w:gridSpan w:val="2"/>
            <w:noWrap w:val="0"/>
            <w:vAlign w:val="center"/>
          </w:tcPr>
          <w:p w14:paraId="74B747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14:paraId="1A810569">
            <w:pPr>
              <w:spacing w:line="360" w:lineRule="auto"/>
              <w:rPr>
                <w:rFonts w:hint="eastAsia" w:ascii="宋体" w:hAnsi="宋体" w:eastAsia="宋体" w:cs="宋体"/>
                <w:sz w:val="24"/>
                <w:szCs w:val="24"/>
              </w:rPr>
            </w:pPr>
          </w:p>
        </w:tc>
      </w:tr>
      <w:tr w14:paraId="0093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481D77C0">
            <w:pPr>
              <w:spacing w:line="360" w:lineRule="auto"/>
              <w:rPr>
                <w:rFonts w:hint="eastAsia" w:ascii="宋体" w:hAnsi="宋体" w:eastAsia="宋体" w:cs="宋体"/>
                <w:b/>
                <w:bCs/>
                <w:sz w:val="24"/>
                <w:szCs w:val="24"/>
              </w:rPr>
            </w:pPr>
          </w:p>
        </w:tc>
        <w:tc>
          <w:tcPr>
            <w:tcW w:w="1343" w:type="dxa"/>
            <w:gridSpan w:val="2"/>
            <w:noWrap w:val="0"/>
            <w:vAlign w:val="center"/>
          </w:tcPr>
          <w:p w14:paraId="34023C3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14:paraId="54523EF5">
            <w:pPr>
              <w:spacing w:line="360" w:lineRule="auto"/>
              <w:rPr>
                <w:rFonts w:hint="eastAsia" w:ascii="宋体" w:hAnsi="宋体" w:eastAsia="宋体" w:cs="宋体"/>
                <w:sz w:val="24"/>
                <w:szCs w:val="24"/>
              </w:rPr>
            </w:pPr>
          </w:p>
        </w:tc>
        <w:tc>
          <w:tcPr>
            <w:tcW w:w="1843" w:type="dxa"/>
            <w:gridSpan w:val="4"/>
            <w:noWrap w:val="0"/>
            <w:vAlign w:val="center"/>
          </w:tcPr>
          <w:p w14:paraId="223B5F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14:paraId="602F5111">
            <w:pPr>
              <w:spacing w:line="360" w:lineRule="auto"/>
              <w:rPr>
                <w:rFonts w:hint="eastAsia" w:ascii="宋体" w:hAnsi="宋体" w:eastAsia="宋体" w:cs="宋体"/>
                <w:sz w:val="24"/>
                <w:szCs w:val="24"/>
              </w:rPr>
            </w:pPr>
          </w:p>
        </w:tc>
      </w:tr>
      <w:tr w14:paraId="742F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FFE52BD">
            <w:pPr>
              <w:spacing w:line="360" w:lineRule="auto"/>
              <w:rPr>
                <w:rFonts w:hint="eastAsia" w:ascii="宋体" w:hAnsi="宋体" w:eastAsia="宋体" w:cs="宋体"/>
                <w:b/>
                <w:bCs/>
                <w:sz w:val="24"/>
                <w:szCs w:val="24"/>
              </w:rPr>
            </w:pPr>
          </w:p>
        </w:tc>
        <w:tc>
          <w:tcPr>
            <w:tcW w:w="1343" w:type="dxa"/>
            <w:gridSpan w:val="2"/>
            <w:noWrap w:val="0"/>
            <w:vAlign w:val="center"/>
          </w:tcPr>
          <w:p w14:paraId="13C6D31C">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14:paraId="0344B0A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14:paraId="4C917F5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14:paraId="1ABAAA3C">
            <w:pPr>
              <w:spacing w:line="360" w:lineRule="auto"/>
              <w:rPr>
                <w:rFonts w:hint="eastAsia" w:ascii="宋体" w:hAnsi="宋体" w:eastAsia="宋体" w:cs="宋体"/>
                <w:sz w:val="24"/>
                <w:szCs w:val="24"/>
              </w:rPr>
            </w:pPr>
          </w:p>
        </w:tc>
      </w:tr>
      <w:tr w14:paraId="7EA2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14:paraId="32C5B6C8">
            <w:pPr>
              <w:spacing w:line="360" w:lineRule="auto"/>
              <w:rPr>
                <w:rFonts w:hint="eastAsia" w:ascii="宋体" w:hAnsi="宋体" w:eastAsia="宋体" w:cs="宋体"/>
                <w:sz w:val="24"/>
                <w:szCs w:val="24"/>
              </w:rPr>
            </w:pPr>
          </w:p>
        </w:tc>
        <w:tc>
          <w:tcPr>
            <w:tcW w:w="1343" w:type="dxa"/>
            <w:gridSpan w:val="2"/>
            <w:noWrap w:val="0"/>
            <w:vAlign w:val="center"/>
          </w:tcPr>
          <w:p w14:paraId="45A34E2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14:paraId="152E3E9E">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14:paraId="0B3AFBF2">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14:paraId="72F31643">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14:paraId="07C9DEFF">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14:paraId="03EAF368">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14:paraId="47E8BBD2">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14:paraId="2ED1272B">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14:paraId="2D3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14:paraId="738C1EF5">
            <w:pPr>
              <w:spacing w:line="360" w:lineRule="auto"/>
              <w:rPr>
                <w:rFonts w:hint="eastAsia" w:ascii="宋体" w:hAnsi="宋体" w:eastAsia="宋体" w:cs="宋体"/>
                <w:sz w:val="24"/>
                <w:szCs w:val="24"/>
              </w:rPr>
            </w:pPr>
          </w:p>
        </w:tc>
        <w:tc>
          <w:tcPr>
            <w:tcW w:w="1343" w:type="dxa"/>
            <w:gridSpan w:val="2"/>
            <w:noWrap w:val="0"/>
            <w:vAlign w:val="center"/>
          </w:tcPr>
          <w:p w14:paraId="35AC208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14:paraId="7C958F3C">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14:paraId="1ADE8887">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14:paraId="35697CEB">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14:paraId="6EA2E42A">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14:paraId="791A8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C73ADFF">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14:paraId="19FAA5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14:paraId="12513978">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14:paraId="56A87AFD">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14:paraId="5BB8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65215C95">
            <w:pPr>
              <w:spacing w:line="360" w:lineRule="auto"/>
              <w:rPr>
                <w:rFonts w:hint="eastAsia" w:ascii="宋体" w:hAnsi="宋体" w:eastAsia="宋体" w:cs="宋体"/>
                <w:sz w:val="24"/>
                <w:szCs w:val="24"/>
              </w:rPr>
            </w:pPr>
          </w:p>
        </w:tc>
        <w:tc>
          <w:tcPr>
            <w:tcW w:w="1343" w:type="dxa"/>
            <w:gridSpan w:val="2"/>
            <w:vMerge w:val="continue"/>
            <w:noWrap w:val="0"/>
            <w:vAlign w:val="center"/>
          </w:tcPr>
          <w:p w14:paraId="3D507031">
            <w:pPr>
              <w:spacing w:line="360" w:lineRule="auto"/>
              <w:jc w:val="center"/>
              <w:rPr>
                <w:rFonts w:hint="eastAsia" w:ascii="宋体" w:hAnsi="宋体" w:eastAsia="宋体" w:cs="宋体"/>
                <w:sz w:val="24"/>
                <w:szCs w:val="24"/>
              </w:rPr>
            </w:pPr>
          </w:p>
        </w:tc>
        <w:tc>
          <w:tcPr>
            <w:tcW w:w="1040" w:type="dxa"/>
            <w:gridSpan w:val="2"/>
            <w:noWrap w:val="0"/>
            <w:vAlign w:val="center"/>
          </w:tcPr>
          <w:p w14:paraId="3369A876">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14:paraId="00A5D1DD">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14:paraId="36C234E2">
            <w:pPr>
              <w:pStyle w:val="17"/>
              <w:spacing w:line="360" w:lineRule="auto"/>
              <w:jc w:val="center"/>
              <w:rPr>
                <w:rFonts w:hint="eastAsia" w:ascii="宋体" w:hAnsi="宋体" w:eastAsia="宋体" w:cs="宋体"/>
                <w:sz w:val="24"/>
                <w:szCs w:val="24"/>
              </w:rPr>
            </w:pPr>
          </w:p>
        </w:tc>
        <w:tc>
          <w:tcPr>
            <w:tcW w:w="795" w:type="dxa"/>
            <w:gridSpan w:val="2"/>
            <w:noWrap w:val="0"/>
            <w:vAlign w:val="center"/>
          </w:tcPr>
          <w:p w14:paraId="1DA59FB4">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14:paraId="5B973629">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14:paraId="30FA8B92">
            <w:pPr>
              <w:pStyle w:val="17"/>
              <w:spacing w:line="360" w:lineRule="auto"/>
              <w:jc w:val="center"/>
              <w:rPr>
                <w:rFonts w:hint="eastAsia" w:ascii="宋体" w:hAnsi="宋体" w:eastAsia="宋体" w:cs="宋体"/>
                <w:sz w:val="24"/>
                <w:szCs w:val="24"/>
              </w:rPr>
            </w:pPr>
          </w:p>
        </w:tc>
        <w:tc>
          <w:tcPr>
            <w:tcW w:w="1005" w:type="dxa"/>
            <w:gridSpan w:val="2"/>
            <w:noWrap w:val="0"/>
            <w:vAlign w:val="center"/>
          </w:tcPr>
          <w:p w14:paraId="2DEACB72">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14:paraId="62A61C3E">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14:paraId="45AD25BF">
            <w:pPr>
              <w:pStyle w:val="17"/>
              <w:spacing w:line="360" w:lineRule="auto"/>
              <w:jc w:val="center"/>
              <w:rPr>
                <w:rFonts w:hint="eastAsia" w:ascii="宋体" w:hAnsi="宋体" w:eastAsia="宋体" w:cs="宋体"/>
                <w:sz w:val="24"/>
                <w:szCs w:val="24"/>
              </w:rPr>
            </w:pPr>
          </w:p>
        </w:tc>
      </w:tr>
      <w:tr w14:paraId="67709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2498E270">
            <w:pPr>
              <w:spacing w:line="360" w:lineRule="auto"/>
              <w:jc w:val="center"/>
              <w:rPr>
                <w:rFonts w:hint="eastAsia" w:ascii="宋体" w:hAnsi="宋体" w:eastAsia="宋体" w:cs="宋体"/>
                <w:sz w:val="24"/>
                <w:szCs w:val="24"/>
              </w:rPr>
            </w:pPr>
          </w:p>
        </w:tc>
        <w:tc>
          <w:tcPr>
            <w:tcW w:w="7765" w:type="dxa"/>
            <w:gridSpan w:val="13"/>
            <w:noWrap w:val="0"/>
            <w:vAlign w:val="center"/>
          </w:tcPr>
          <w:p w14:paraId="4CED67E2">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14:paraId="45A3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7231483B">
            <w:pPr>
              <w:spacing w:line="360" w:lineRule="auto"/>
              <w:jc w:val="center"/>
              <w:rPr>
                <w:rFonts w:hint="eastAsia" w:ascii="宋体" w:hAnsi="宋体" w:eastAsia="宋体" w:cs="宋体"/>
                <w:sz w:val="24"/>
                <w:szCs w:val="24"/>
              </w:rPr>
            </w:pPr>
          </w:p>
        </w:tc>
        <w:tc>
          <w:tcPr>
            <w:tcW w:w="1343" w:type="dxa"/>
            <w:gridSpan w:val="2"/>
            <w:noWrap w:val="0"/>
            <w:vAlign w:val="center"/>
          </w:tcPr>
          <w:p w14:paraId="68D4B7CC">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14:paraId="5B6A72B2">
            <w:pPr>
              <w:spacing w:line="360" w:lineRule="auto"/>
              <w:rPr>
                <w:rFonts w:hint="eastAsia" w:ascii="宋体" w:hAnsi="宋体" w:eastAsia="宋体" w:cs="宋体"/>
                <w:sz w:val="24"/>
                <w:szCs w:val="24"/>
              </w:rPr>
            </w:pPr>
          </w:p>
        </w:tc>
        <w:tc>
          <w:tcPr>
            <w:tcW w:w="1620" w:type="dxa"/>
            <w:gridSpan w:val="3"/>
            <w:noWrap w:val="0"/>
            <w:vAlign w:val="center"/>
          </w:tcPr>
          <w:p w14:paraId="1AD5F31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14:paraId="75F7127C">
            <w:pPr>
              <w:spacing w:line="360" w:lineRule="auto"/>
              <w:rPr>
                <w:rFonts w:hint="eastAsia" w:ascii="宋体" w:hAnsi="宋体" w:eastAsia="宋体" w:cs="宋体"/>
                <w:sz w:val="24"/>
                <w:szCs w:val="24"/>
              </w:rPr>
            </w:pPr>
          </w:p>
        </w:tc>
      </w:tr>
      <w:tr w14:paraId="6B28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5DBFF899">
            <w:pPr>
              <w:spacing w:line="360" w:lineRule="auto"/>
              <w:jc w:val="center"/>
              <w:rPr>
                <w:rFonts w:hint="eastAsia" w:ascii="宋体" w:hAnsi="宋体" w:eastAsia="宋体" w:cs="宋体"/>
                <w:sz w:val="24"/>
                <w:szCs w:val="24"/>
              </w:rPr>
            </w:pPr>
          </w:p>
        </w:tc>
        <w:tc>
          <w:tcPr>
            <w:tcW w:w="1343" w:type="dxa"/>
            <w:gridSpan w:val="2"/>
            <w:noWrap w:val="0"/>
            <w:vAlign w:val="center"/>
          </w:tcPr>
          <w:p w14:paraId="53BB254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14:paraId="52073A0F">
            <w:pPr>
              <w:spacing w:line="360" w:lineRule="auto"/>
              <w:rPr>
                <w:rFonts w:hint="eastAsia" w:ascii="宋体" w:hAnsi="宋体" w:eastAsia="宋体" w:cs="宋体"/>
                <w:sz w:val="24"/>
                <w:szCs w:val="24"/>
              </w:rPr>
            </w:pPr>
          </w:p>
        </w:tc>
        <w:tc>
          <w:tcPr>
            <w:tcW w:w="1620" w:type="dxa"/>
            <w:gridSpan w:val="3"/>
            <w:noWrap w:val="0"/>
            <w:vAlign w:val="center"/>
          </w:tcPr>
          <w:p w14:paraId="1C8C455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14:paraId="61ADE69A">
            <w:pPr>
              <w:spacing w:line="360" w:lineRule="auto"/>
              <w:rPr>
                <w:rFonts w:hint="eastAsia" w:ascii="宋体" w:hAnsi="宋体" w:eastAsia="宋体" w:cs="宋体"/>
                <w:sz w:val="24"/>
                <w:szCs w:val="24"/>
              </w:rPr>
            </w:pPr>
          </w:p>
        </w:tc>
      </w:tr>
      <w:tr w14:paraId="2D86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14:paraId="1FD77EB8">
            <w:pPr>
              <w:spacing w:line="360" w:lineRule="auto"/>
              <w:jc w:val="center"/>
              <w:rPr>
                <w:rFonts w:hint="eastAsia" w:ascii="宋体" w:hAnsi="宋体" w:eastAsia="宋体" w:cs="宋体"/>
                <w:sz w:val="24"/>
                <w:szCs w:val="24"/>
              </w:rPr>
            </w:pPr>
          </w:p>
        </w:tc>
        <w:tc>
          <w:tcPr>
            <w:tcW w:w="1343" w:type="dxa"/>
            <w:gridSpan w:val="2"/>
            <w:noWrap w:val="0"/>
            <w:vAlign w:val="center"/>
          </w:tcPr>
          <w:p w14:paraId="23C98B5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14:paraId="2B9ED1C9">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14:paraId="2DA8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14:paraId="029208F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14:paraId="5A915A5F">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14:paraId="74641FA6">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14:paraId="41A8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14:paraId="1DE35D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14:paraId="051C1251">
            <w:pPr>
              <w:spacing w:line="360" w:lineRule="auto"/>
              <w:rPr>
                <w:rFonts w:hint="eastAsia" w:ascii="宋体" w:hAnsi="宋体" w:eastAsia="宋体" w:cs="宋体"/>
                <w:sz w:val="24"/>
                <w:szCs w:val="24"/>
              </w:rPr>
            </w:pPr>
          </w:p>
          <w:p w14:paraId="7BD36866">
            <w:pPr>
              <w:spacing w:line="360" w:lineRule="auto"/>
              <w:rPr>
                <w:rFonts w:hint="eastAsia" w:ascii="宋体" w:hAnsi="宋体" w:eastAsia="宋体" w:cs="宋体"/>
                <w:sz w:val="24"/>
                <w:szCs w:val="24"/>
              </w:rPr>
            </w:pPr>
          </w:p>
          <w:p w14:paraId="37DE7A89">
            <w:pPr>
              <w:spacing w:line="360" w:lineRule="auto"/>
              <w:rPr>
                <w:rFonts w:hint="eastAsia" w:ascii="宋体" w:hAnsi="宋体" w:eastAsia="宋体" w:cs="宋体"/>
                <w:sz w:val="24"/>
                <w:szCs w:val="24"/>
              </w:rPr>
            </w:pPr>
          </w:p>
          <w:p w14:paraId="7862CB4E">
            <w:pPr>
              <w:spacing w:line="360" w:lineRule="auto"/>
              <w:rPr>
                <w:rFonts w:hint="eastAsia" w:ascii="宋体" w:hAnsi="宋体" w:eastAsia="宋体" w:cs="宋体"/>
                <w:sz w:val="24"/>
                <w:szCs w:val="24"/>
              </w:rPr>
            </w:pPr>
          </w:p>
        </w:tc>
      </w:tr>
      <w:tr w14:paraId="292C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14:paraId="69B7010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14:paraId="784075EA">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14:paraId="3A5C2DF9">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14:paraId="7CA4F510">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14:paraId="0ACFB3AC">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7BE04858">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14:paraId="21F7DA5A">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14:paraId="444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14:paraId="3618554C">
            <w:pPr>
              <w:spacing w:line="360" w:lineRule="auto"/>
              <w:jc w:val="center"/>
              <w:rPr>
                <w:rFonts w:hint="eastAsia" w:ascii="宋体" w:hAnsi="宋体" w:eastAsia="宋体" w:cs="宋体"/>
                <w:sz w:val="24"/>
                <w:szCs w:val="24"/>
              </w:rPr>
            </w:pPr>
          </w:p>
        </w:tc>
        <w:tc>
          <w:tcPr>
            <w:tcW w:w="1201" w:type="dxa"/>
            <w:vMerge w:val="continue"/>
            <w:noWrap w:val="0"/>
            <w:vAlign w:val="center"/>
          </w:tcPr>
          <w:p w14:paraId="2AFFC396">
            <w:pPr>
              <w:spacing w:line="360" w:lineRule="auto"/>
              <w:jc w:val="center"/>
              <w:rPr>
                <w:rFonts w:hint="eastAsia" w:ascii="宋体" w:hAnsi="宋体" w:eastAsia="宋体" w:cs="宋体"/>
                <w:sz w:val="24"/>
                <w:szCs w:val="24"/>
              </w:rPr>
            </w:pPr>
          </w:p>
        </w:tc>
        <w:tc>
          <w:tcPr>
            <w:tcW w:w="6564" w:type="dxa"/>
            <w:gridSpan w:val="12"/>
            <w:noWrap w:val="0"/>
            <w:vAlign w:val="center"/>
          </w:tcPr>
          <w:p w14:paraId="7EA3ED92">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14:paraId="6731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14:paraId="76A6C7C8">
            <w:pPr>
              <w:spacing w:line="360" w:lineRule="auto"/>
              <w:jc w:val="center"/>
              <w:rPr>
                <w:rFonts w:hint="eastAsia" w:ascii="宋体" w:hAnsi="宋体" w:eastAsia="宋体" w:cs="宋体"/>
                <w:sz w:val="24"/>
                <w:szCs w:val="24"/>
              </w:rPr>
            </w:pPr>
          </w:p>
        </w:tc>
        <w:tc>
          <w:tcPr>
            <w:tcW w:w="1201" w:type="dxa"/>
            <w:vMerge w:val="continue"/>
            <w:noWrap w:val="0"/>
            <w:vAlign w:val="center"/>
          </w:tcPr>
          <w:p w14:paraId="3C3FD996">
            <w:pPr>
              <w:spacing w:line="360" w:lineRule="auto"/>
              <w:jc w:val="center"/>
              <w:rPr>
                <w:rFonts w:hint="eastAsia" w:ascii="宋体" w:hAnsi="宋体" w:eastAsia="宋体" w:cs="宋体"/>
                <w:sz w:val="24"/>
                <w:szCs w:val="24"/>
              </w:rPr>
            </w:pPr>
          </w:p>
        </w:tc>
        <w:tc>
          <w:tcPr>
            <w:tcW w:w="6564" w:type="dxa"/>
            <w:gridSpan w:val="12"/>
            <w:noWrap w:val="0"/>
            <w:vAlign w:val="center"/>
          </w:tcPr>
          <w:p w14:paraId="3B84D3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14:paraId="0033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30DC287">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821C3BD">
            <w:pPr>
              <w:spacing w:line="360" w:lineRule="auto"/>
              <w:jc w:val="center"/>
              <w:rPr>
                <w:rFonts w:hint="eastAsia" w:ascii="宋体" w:hAnsi="宋体" w:eastAsia="宋体" w:cs="宋体"/>
                <w:bCs/>
                <w:sz w:val="24"/>
                <w:szCs w:val="24"/>
              </w:rPr>
            </w:pPr>
          </w:p>
        </w:tc>
        <w:tc>
          <w:tcPr>
            <w:tcW w:w="6564" w:type="dxa"/>
            <w:gridSpan w:val="12"/>
            <w:noWrap w:val="0"/>
            <w:vAlign w:val="center"/>
          </w:tcPr>
          <w:p w14:paraId="0CD3949C">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14:paraId="3390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E7349B">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91EB0B4">
            <w:pPr>
              <w:spacing w:line="360" w:lineRule="auto"/>
              <w:jc w:val="center"/>
              <w:rPr>
                <w:rFonts w:hint="eastAsia" w:ascii="宋体" w:hAnsi="宋体" w:eastAsia="宋体" w:cs="宋体"/>
                <w:bCs/>
                <w:sz w:val="24"/>
                <w:szCs w:val="24"/>
              </w:rPr>
            </w:pPr>
          </w:p>
        </w:tc>
        <w:tc>
          <w:tcPr>
            <w:tcW w:w="6564" w:type="dxa"/>
            <w:gridSpan w:val="12"/>
            <w:noWrap w:val="0"/>
            <w:vAlign w:val="center"/>
          </w:tcPr>
          <w:p w14:paraId="7AEEA1A1">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1309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10259D2">
            <w:pPr>
              <w:spacing w:line="360" w:lineRule="auto"/>
              <w:jc w:val="center"/>
              <w:rPr>
                <w:rFonts w:hint="eastAsia" w:ascii="宋体" w:hAnsi="宋体" w:eastAsia="宋体" w:cs="宋体"/>
                <w:sz w:val="24"/>
                <w:szCs w:val="24"/>
              </w:rPr>
            </w:pPr>
          </w:p>
        </w:tc>
        <w:tc>
          <w:tcPr>
            <w:tcW w:w="1201" w:type="dxa"/>
            <w:vMerge w:val="restart"/>
            <w:noWrap w:val="0"/>
            <w:vAlign w:val="center"/>
          </w:tcPr>
          <w:p w14:paraId="1701099A">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14:paraId="72FFE9AB">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14:paraId="56739ED2">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14:paraId="50C6C08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14:paraId="1003FD14">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14:paraId="17FA9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14:paraId="7F57DBBE">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869F611">
            <w:pPr>
              <w:spacing w:line="360" w:lineRule="auto"/>
              <w:jc w:val="center"/>
              <w:rPr>
                <w:rFonts w:hint="eastAsia" w:ascii="宋体" w:hAnsi="宋体" w:eastAsia="宋体" w:cs="宋体"/>
                <w:bCs/>
                <w:sz w:val="24"/>
                <w:szCs w:val="24"/>
              </w:rPr>
            </w:pPr>
          </w:p>
        </w:tc>
        <w:tc>
          <w:tcPr>
            <w:tcW w:w="6564" w:type="dxa"/>
            <w:gridSpan w:val="12"/>
            <w:noWrap w:val="0"/>
            <w:vAlign w:val="center"/>
          </w:tcPr>
          <w:p w14:paraId="31F2211B">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14:paraId="6482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14:paraId="7FE98CB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6EC674AD">
            <w:pPr>
              <w:spacing w:line="360" w:lineRule="auto"/>
              <w:jc w:val="center"/>
              <w:rPr>
                <w:rFonts w:hint="eastAsia" w:ascii="宋体" w:hAnsi="宋体" w:eastAsia="宋体" w:cs="宋体"/>
                <w:bCs/>
                <w:sz w:val="24"/>
                <w:szCs w:val="24"/>
              </w:rPr>
            </w:pPr>
          </w:p>
        </w:tc>
        <w:tc>
          <w:tcPr>
            <w:tcW w:w="6564" w:type="dxa"/>
            <w:gridSpan w:val="12"/>
            <w:noWrap w:val="0"/>
            <w:vAlign w:val="center"/>
          </w:tcPr>
          <w:p w14:paraId="43DBAF36">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14:paraId="5183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14:paraId="621852B4">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611825A">
            <w:pPr>
              <w:spacing w:line="360" w:lineRule="auto"/>
              <w:jc w:val="center"/>
              <w:rPr>
                <w:rFonts w:hint="eastAsia" w:ascii="宋体" w:hAnsi="宋体" w:eastAsia="宋体" w:cs="宋体"/>
                <w:bCs/>
                <w:sz w:val="24"/>
                <w:szCs w:val="24"/>
              </w:rPr>
            </w:pPr>
          </w:p>
        </w:tc>
        <w:tc>
          <w:tcPr>
            <w:tcW w:w="6564" w:type="dxa"/>
            <w:gridSpan w:val="12"/>
            <w:noWrap w:val="0"/>
            <w:vAlign w:val="center"/>
          </w:tcPr>
          <w:p w14:paraId="27A3A783">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14:paraId="3EEC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C7D25D0">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2B356DC">
            <w:pPr>
              <w:spacing w:line="360" w:lineRule="auto"/>
              <w:jc w:val="center"/>
              <w:rPr>
                <w:rFonts w:hint="eastAsia" w:ascii="宋体" w:hAnsi="宋体" w:eastAsia="宋体" w:cs="宋体"/>
                <w:bCs/>
                <w:sz w:val="24"/>
                <w:szCs w:val="24"/>
              </w:rPr>
            </w:pPr>
          </w:p>
        </w:tc>
        <w:tc>
          <w:tcPr>
            <w:tcW w:w="6564" w:type="dxa"/>
            <w:gridSpan w:val="12"/>
            <w:noWrap w:val="0"/>
            <w:vAlign w:val="center"/>
          </w:tcPr>
          <w:p w14:paraId="4B731CE5">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14:paraId="1985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70B323C9">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0474510A">
            <w:pPr>
              <w:spacing w:line="360" w:lineRule="auto"/>
              <w:jc w:val="center"/>
              <w:rPr>
                <w:rFonts w:hint="eastAsia" w:ascii="宋体" w:hAnsi="宋体" w:eastAsia="宋体" w:cs="宋体"/>
                <w:bCs/>
                <w:sz w:val="24"/>
                <w:szCs w:val="24"/>
              </w:rPr>
            </w:pPr>
          </w:p>
        </w:tc>
        <w:tc>
          <w:tcPr>
            <w:tcW w:w="6564" w:type="dxa"/>
            <w:gridSpan w:val="12"/>
            <w:noWrap w:val="0"/>
            <w:vAlign w:val="center"/>
          </w:tcPr>
          <w:p w14:paraId="779DECCE">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14:paraId="422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22B5DBFD">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41826DC0">
            <w:pPr>
              <w:spacing w:line="360" w:lineRule="auto"/>
              <w:jc w:val="center"/>
              <w:rPr>
                <w:rFonts w:hint="eastAsia" w:ascii="宋体" w:hAnsi="宋体" w:eastAsia="宋体" w:cs="宋体"/>
                <w:bCs/>
                <w:sz w:val="24"/>
                <w:szCs w:val="24"/>
              </w:rPr>
            </w:pPr>
          </w:p>
        </w:tc>
        <w:tc>
          <w:tcPr>
            <w:tcW w:w="6564" w:type="dxa"/>
            <w:gridSpan w:val="12"/>
            <w:noWrap w:val="0"/>
            <w:vAlign w:val="center"/>
          </w:tcPr>
          <w:p w14:paraId="74515D7F">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14:paraId="49B9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446B8501">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216B2591">
            <w:pPr>
              <w:spacing w:line="360" w:lineRule="auto"/>
              <w:jc w:val="center"/>
              <w:rPr>
                <w:rFonts w:hint="eastAsia" w:ascii="宋体" w:hAnsi="宋体" w:eastAsia="宋体" w:cs="宋体"/>
                <w:bCs/>
                <w:sz w:val="24"/>
                <w:szCs w:val="24"/>
              </w:rPr>
            </w:pPr>
          </w:p>
        </w:tc>
        <w:tc>
          <w:tcPr>
            <w:tcW w:w="6564" w:type="dxa"/>
            <w:gridSpan w:val="12"/>
            <w:noWrap w:val="0"/>
            <w:vAlign w:val="center"/>
          </w:tcPr>
          <w:p w14:paraId="5B54143A">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14:paraId="243B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5F9BC606">
            <w:pPr>
              <w:spacing w:line="360" w:lineRule="auto"/>
              <w:jc w:val="center"/>
              <w:rPr>
                <w:rFonts w:hint="eastAsia" w:ascii="宋体" w:hAnsi="宋体" w:eastAsia="宋体" w:cs="宋体"/>
                <w:bCs/>
                <w:sz w:val="24"/>
                <w:szCs w:val="24"/>
              </w:rPr>
            </w:pPr>
          </w:p>
        </w:tc>
        <w:tc>
          <w:tcPr>
            <w:tcW w:w="1201" w:type="dxa"/>
            <w:vMerge w:val="restart"/>
            <w:noWrap w:val="0"/>
            <w:vAlign w:val="center"/>
          </w:tcPr>
          <w:p w14:paraId="04025AEC">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14:paraId="5246F78E">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14:paraId="0FD93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14:paraId="62305823">
            <w:pPr>
              <w:spacing w:line="360" w:lineRule="auto"/>
              <w:jc w:val="center"/>
              <w:rPr>
                <w:rFonts w:hint="eastAsia" w:ascii="宋体" w:hAnsi="宋体" w:eastAsia="宋体" w:cs="宋体"/>
                <w:bCs/>
                <w:sz w:val="24"/>
                <w:szCs w:val="24"/>
              </w:rPr>
            </w:pPr>
          </w:p>
        </w:tc>
        <w:tc>
          <w:tcPr>
            <w:tcW w:w="1201" w:type="dxa"/>
            <w:vMerge w:val="continue"/>
            <w:noWrap w:val="0"/>
            <w:vAlign w:val="center"/>
          </w:tcPr>
          <w:p w14:paraId="7838067E">
            <w:pPr>
              <w:spacing w:line="360" w:lineRule="auto"/>
              <w:jc w:val="center"/>
              <w:rPr>
                <w:rFonts w:hint="eastAsia" w:ascii="宋体" w:hAnsi="宋体" w:eastAsia="宋体" w:cs="宋体"/>
                <w:bCs/>
                <w:sz w:val="24"/>
                <w:szCs w:val="24"/>
              </w:rPr>
            </w:pPr>
          </w:p>
        </w:tc>
        <w:tc>
          <w:tcPr>
            <w:tcW w:w="6564" w:type="dxa"/>
            <w:gridSpan w:val="12"/>
            <w:noWrap w:val="0"/>
            <w:vAlign w:val="center"/>
          </w:tcPr>
          <w:p w14:paraId="7A46A06C">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14:paraId="2B3A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58C1D41">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14:paraId="22F36AC7">
            <w:pPr>
              <w:spacing w:line="360" w:lineRule="auto"/>
              <w:rPr>
                <w:rFonts w:hint="eastAsia" w:ascii="宋体" w:hAnsi="宋体" w:eastAsia="宋体" w:cs="宋体"/>
                <w:sz w:val="24"/>
                <w:szCs w:val="24"/>
              </w:rPr>
            </w:pPr>
          </w:p>
          <w:p w14:paraId="03C21997">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022415A4">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14:paraId="34E022BC">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14:paraId="2CAA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14:paraId="48465775">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14:paraId="063FC700">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14:paraId="21EEAB1F">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14:paraId="4D24FB5C">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14:paraId="1BAEC7EA">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14:paraId="729574FC">
      <w:pPr>
        <w:rPr>
          <w:rFonts w:hint="eastAsia"/>
          <w:lang w:val="en-US" w:eastAsia="zh-CN"/>
        </w:rPr>
      </w:pPr>
      <w:r>
        <w:rPr>
          <w:rFonts w:hint="eastAsia"/>
          <w:lang w:val="en-US" w:eastAsia="zh-CN"/>
        </w:rPr>
        <w:br w:type="page"/>
      </w:r>
    </w:p>
    <w:p w14:paraId="7A91C40F">
      <w:pPr>
        <w:spacing w:line="480" w:lineRule="exact"/>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CN"/>
        </w:rPr>
        <w:t>海南海口市龙华区城西镇苍西村3亩集体用地项目交易公示</w:t>
      </w:r>
    </w:p>
    <w:p w14:paraId="7A295887">
      <w:pPr>
        <w:keepNext w:val="0"/>
        <w:keepLines w:val="0"/>
        <w:pageBreakBefore w:val="0"/>
        <w:widowControl w:val="0"/>
        <w:kinsoku w:val="0"/>
        <w:wordWrap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lang w:val="en-US" w:eastAsia="zh-CN"/>
        </w:rPr>
        <w:t>海口市龙华区城西镇苍西村集体经济组织</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highlight w:val="none"/>
          <w:u w:val="single"/>
          <w:lang w:val="en-US" w:eastAsia="zh-CN"/>
        </w:rPr>
        <w:t>海南海口市龙华区城西镇苍西村3亩集体用地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14:paraId="764625C3">
      <w:pPr>
        <w:keepNext w:val="0"/>
        <w:keepLines w:val="0"/>
        <w:pageBreakBefore w:val="0"/>
        <w:widowControl w:val="0"/>
        <w:numPr>
          <w:ilvl w:val="0"/>
          <w:numId w:val="0"/>
        </w:numPr>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14:paraId="0C288455">
      <w:pPr>
        <w:keepNext w:val="0"/>
        <w:keepLines w:val="0"/>
        <w:pageBreakBefore w:val="0"/>
        <w:widowControl w:val="0"/>
        <w:overflowPunct/>
        <w:topLinePunct w:val="0"/>
        <w:autoSpaceDE/>
        <w:autoSpaceDN/>
        <w:bidi w:val="0"/>
        <w:adjustRightInd/>
        <w:snapToGrid/>
        <w:spacing w:line="440" w:lineRule="exact"/>
        <w:ind w:left="1959" w:leftChars="266" w:hanging="1400" w:hangingChars="5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标的名称：</w:t>
      </w:r>
      <w:r>
        <w:rPr>
          <w:rFonts w:hint="eastAsia" w:ascii="方正仿宋_GB2312" w:hAnsi="方正仿宋_GB2312" w:eastAsia="方正仿宋_GB2312" w:cs="方正仿宋_GB2312"/>
          <w:sz w:val="28"/>
          <w:szCs w:val="28"/>
          <w:highlight w:val="none"/>
          <w:lang w:val="en-US" w:eastAsia="zh-CN"/>
        </w:rPr>
        <w:t>海南海口市龙华区城西镇苍西村3亩集体用地</w:t>
      </w:r>
    </w:p>
    <w:p w14:paraId="7F2D2A0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转出方：海口市龙华区城西镇苍西村集体经济组织</w:t>
      </w:r>
    </w:p>
    <w:p w14:paraId="13C4307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3亩</w:t>
      </w:r>
    </w:p>
    <w:p w14:paraId="30FACD5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20年</w:t>
      </w:r>
    </w:p>
    <w:p w14:paraId="7AA06F7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w:t>
      </w:r>
      <w:r>
        <w:rPr>
          <w:rFonts w:hint="eastAsia" w:ascii="方正仿宋_GB2312" w:hAnsi="方正仿宋_GB2312" w:eastAsia="方正仿宋_GB2312" w:cs="方正仿宋_GB2312"/>
          <w:sz w:val="28"/>
          <w:szCs w:val="28"/>
          <w:highlight w:val="none"/>
          <w:lang w:val="en-US" w:eastAsia="zh-CN"/>
        </w:rPr>
        <w:t>9000元/年</w:t>
      </w:r>
    </w:p>
    <w:p w14:paraId="0468A71C">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报名保证金：10000元</w:t>
      </w:r>
    </w:p>
    <w:p w14:paraId="714774FB">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15</w:t>
      </w:r>
      <w:r>
        <w:rPr>
          <w:rFonts w:hint="eastAsia" w:ascii="方正仿宋_GB2312" w:hAnsi="方正仿宋_GB2312" w:eastAsia="方正仿宋_GB2312" w:cs="方正仿宋_GB2312"/>
          <w:sz w:val="28"/>
          <w:szCs w:val="28"/>
          <w:highlight w:val="none"/>
        </w:rPr>
        <w:t>日</w:t>
      </w:r>
      <w:r>
        <w:rPr>
          <w:rFonts w:hint="eastAsia" w:ascii="方正仿宋_GB2312" w:hAnsi="方正仿宋_GB2312" w:eastAsia="方正仿宋_GB2312" w:cs="方正仿宋_GB2312"/>
          <w:sz w:val="28"/>
          <w:szCs w:val="28"/>
          <w:highlight w:val="none"/>
          <w:lang w:val="en-US" w:eastAsia="zh-CN"/>
        </w:rPr>
        <w:t>17:00</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2026</w:t>
      </w:r>
      <w:r>
        <w:rPr>
          <w:rFonts w:hint="eastAsia" w:ascii="方正仿宋_GB2312" w:hAnsi="方正仿宋_GB2312" w:eastAsia="方正仿宋_GB2312" w:cs="方正仿宋_GB2312"/>
          <w:sz w:val="28"/>
          <w:szCs w:val="28"/>
          <w:highlight w:val="none"/>
        </w:rPr>
        <w:t>年</w:t>
      </w:r>
      <w:r>
        <w:rPr>
          <w:rFonts w:hint="eastAsia" w:ascii="方正仿宋_GB2312" w:hAnsi="方正仿宋_GB2312" w:eastAsia="方正仿宋_GB2312" w:cs="方正仿宋_GB2312"/>
          <w:sz w:val="28"/>
          <w:szCs w:val="28"/>
          <w:highlight w:val="none"/>
          <w:lang w:val="en-US" w:eastAsia="zh-CN"/>
        </w:rPr>
        <w:t>10</w:t>
      </w:r>
      <w:r>
        <w:rPr>
          <w:rFonts w:hint="eastAsia" w:ascii="方正仿宋_GB2312" w:hAnsi="方正仿宋_GB2312" w:eastAsia="方正仿宋_GB2312" w:cs="方正仿宋_GB2312"/>
          <w:sz w:val="28"/>
          <w:szCs w:val="28"/>
          <w:highlight w:val="none"/>
        </w:rPr>
        <w:t>月</w:t>
      </w:r>
      <w:r>
        <w:rPr>
          <w:rFonts w:hint="eastAsia" w:ascii="方正仿宋_GB2312" w:hAnsi="方正仿宋_GB2312" w:eastAsia="方正仿宋_GB2312" w:cs="方正仿宋_GB2312"/>
          <w:sz w:val="28"/>
          <w:szCs w:val="28"/>
          <w:highlight w:val="none"/>
          <w:lang w:val="en-US" w:eastAsia="zh-CN"/>
        </w:rPr>
        <w:t>29日17:00</w:t>
      </w:r>
    </w:p>
    <w:p w14:paraId="0A79B823">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竞价时间：</w:t>
      </w:r>
      <w:r>
        <w:rPr>
          <w:rFonts w:hint="eastAsia" w:ascii="方正仿宋_GB2312" w:hAnsi="方正仿宋_GB2312" w:eastAsia="方正仿宋_GB2312" w:cs="方正仿宋_GB2312"/>
          <w:sz w:val="28"/>
          <w:szCs w:val="28"/>
          <w:highlight w:val="none"/>
          <w:lang w:val="en-US" w:eastAsia="zh-CN"/>
        </w:rPr>
        <w:t>2026年10月30日10:00-11：00</w:t>
      </w:r>
    </w:p>
    <w:p w14:paraId="7687A550">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付款方式：分期支付，一年一付，每5年递增10%</w:t>
      </w:r>
    </w:p>
    <w:p w14:paraId="56C8C4F1">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张先生 131 1192 5939</w:t>
      </w:r>
    </w:p>
    <w:p w14:paraId="4287C2B0">
      <w:pPr>
        <w:keepNext w:val="0"/>
        <w:keepLines w:val="0"/>
        <w:pageBreakBefore w:val="0"/>
        <w:widowControl w:val="0"/>
        <w:overflowPunct/>
        <w:topLinePunct w:val="0"/>
        <w:autoSpaceDE/>
        <w:autoSpaceDN/>
        <w:bidi w:val="0"/>
        <w:adjustRightInd/>
        <w:snapToGrid/>
        <w:spacing w:line="44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14:paraId="19596C8D">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14:paraId="1119B01E">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14:paraId="43403DF4">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14:paraId="51A99CB8">
      <w:pPr>
        <w:keepNext w:val="0"/>
        <w:keepLines w:val="0"/>
        <w:pageBreakBefore w:val="0"/>
        <w:widowControl w:val="0"/>
        <w:overflowPunct/>
        <w:topLinePunct w:val="0"/>
        <w:autoSpaceDE/>
        <w:autoSpaceDN/>
        <w:bidi w:val="0"/>
        <w:adjustRightInd/>
        <w:snapToGrid/>
        <w:spacing w:line="44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14:paraId="03499322">
      <w:pPr>
        <w:keepNext w:val="0"/>
        <w:keepLines w:val="0"/>
        <w:pageBreakBefore w:val="0"/>
        <w:widowControl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14:paraId="7683F91B">
      <w:pPr>
        <w:pStyle w:val="6"/>
        <w:keepNext w:val="0"/>
        <w:keepLines w:val="0"/>
        <w:pageBreakBefore w:val="0"/>
        <w:widowControl w:val="0"/>
        <w:wordWrap w:val="0"/>
        <w:overflowPunct/>
        <w:topLinePunct w:val="0"/>
        <w:autoSpaceDE/>
        <w:autoSpaceDN/>
        <w:bidi w:val="0"/>
        <w:adjustRightInd/>
        <w:snapToGrid/>
        <w:spacing w:line="440" w:lineRule="exact"/>
        <w:ind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 xml:space="preserve">         </w:t>
      </w:r>
    </w:p>
    <w:p w14:paraId="3367141D">
      <w:pPr>
        <w:pStyle w:val="6"/>
        <w:keepNext w:val="0"/>
        <w:keepLines w:val="0"/>
        <w:pageBreakBefore w:val="0"/>
        <w:widowControl w:val="0"/>
        <w:wordWrap w:val="0"/>
        <w:overflowPunct/>
        <w:topLinePunct w:val="0"/>
        <w:autoSpaceDE/>
        <w:autoSpaceDN/>
        <w:bidi w:val="0"/>
        <w:adjustRightInd/>
        <w:snapToGrid/>
        <w:spacing w:line="44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14:paraId="27B1ECF4">
      <w:pPr>
        <w:keepNext w:val="0"/>
        <w:keepLines w:val="0"/>
        <w:pageBreakBefore w:val="0"/>
        <w:widowControl w:val="0"/>
        <w:overflowPunct/>
        <w:topLinePunct w:val="0"/>
        <w:autoSpaceDE/>
        <w:autoSpaceDN/>
        <w:bidi w:val="0"/>
        <w:adjustRightInd/>
        <w:snapToGrid/>
        <w:spacing w:line="44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0622EF1C-D903-4758-A240-CCE6D3825A18}"/>
  </w:font>
  <w:font w:name="方正仿宋_GB2312">
    <w:panose1 w:val="02000000000000000000"/>
    <w:charset w:val="86"/>
    <w:family w:val="auto"/>
    <w:pitch w:val="default"/>
    <w:sig w:usb0="A00002BF" w:usb1="184F6CFA" w:usb2="00000012" w:usb3="00000000" w:csb0="00040001" w:csb1="00000000"/>
    <w:embedRegular r:id="rId2" w:fontKey="{20763AB0-4251-4872-B8D9-674CB6E36D95}"/>
  </w:font>
  <w:font w:name="仿宋">
    <w:panose1 w:val="02010609060101010101"/>
    <w:charset w:val="86"/>
    <w:family w:val="modern"/>
    <w:pitch w:val="default"/>
    <w:sig w:usb0="800002BF" w:usb1="38CF7CFA" w:usb2="00000016" w:usb3="00000000" w:csb0="00040001" w:csb1="00000000"/>
    <w:embedRegular r:id="rId3" w:fontKey="{F557C14B-0E93-43F2-880F-9615600A5096}"/>
  </w:font>
  <w:font w:name="Wingdings 2">
    <w:panose1 w:val="05020102010507070707"/>
    <w:charset w:val="02"/>
    <w:family w:val="auto"/>
    <w:pitch w:val="default"/>
    <w:sig w:usb0="00000000" w:usb1="00000000" w:usb2="00000000" w:usb3="00000000" w:csb0="80000000" w:csb1="00000000"/>
    <w:embedRegular r:id="rId4" w:fontKey="{7394B701-0DDB-45A8-B3EA-072A14E8BB63}"/>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1AE1C75"/>
    <w:rsid w:val="03F7422E"/>
    <w:rsid w:val="044F652B"/>
    <w:rsid w:val="045F59B9"/>
    <w:rsid w:val="057E637C"/>
    <w:rsid w:val="05A40ABE"/>
    <w:rsid w:val="0A8721A0"/>
    <w:rsid w:val="0B7B2128"/>
    <w:rsid w:val="0B985CD3"/>
    <w:rsid w:val="0E9816ED"/>
    <w:rsid w:val="0F087682"/>
    <w:rsid w:val="10396E71"/>
    <w:rsid w:val="11001476"/>
    <w:rsid w:val="11C6514F"/>
    <w:rsid w:val="11DE52CB"/>
    <w:rsid w:val="129C4D19"/>
    <w:rsid w:val="150A3847"/>
    <w:rsid w:val="1548289D"/>
    <w:rsid w:val="161F3B80"/>
    <w:rsid w:val="163C5299"/>
    <w:rsid w:val="16403F09"/>
    <w:rsid w:val="17DD133D"/>
    <w:rsid w:val="18E10F33"/>
    <w:rsid w:val="18F915DC"/>
    <w:rsid w:val="18FF5A08"/>
    <w:rsid w:val="1A0C35CC"/>
    <w:rsid w:val="1A613D9E"/>
    <w:rsid w:val="1AD10F8E"/>
    <w:rsid w:val="1B40198A"/>
    <w:rsid w:val="1F0965C7"/>
    <w:rsid w:val="201E08BA"/>
    <w:rsid w:val="2042614B"/>
    <w:rsid w:val="2163678E"/>
    <w:rsid w:val="23547902"/>
    <w:rsid w:val="238B4703"/>
    <w:rsid w:val="23C4301C"/>
    <w:rsid w:val="27120052"/>
    <w:rsid w:val="2741574C"/>
    <w:rsid w:val="28E76B6C"/>
    <w:rsid w:val="29B41C95"/>
    <w:rsid w:val="2C765212"/>
    <w:rsid w:val="2DC33823"/>
    <w:rsid w:val="30B56AE1"/>
    <w:rsid w:val="327E6635"/>
    <w:rsid w:val="33FC039C"/>
    <w:rsid w:val="3516702D"/>
    <w:rsid w:val="356B5D48"/>
    <w:rsid w:val="37E55960"/>
    <w:rsid w:val="37E601A9"/>
    <w:rsid w:val="39C61D44"/>
    <w:rsid w:val="3A696EA5"/>
    <w:rsid w:val="3A7A2C02"/>
    <w:rsid w:val="3BBD7727"/>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B4919FD"/>
    <w:rsid w:val="5CF93C67"/>
    <w:rsid w:val="5D2850E5"/>
    <w:rsid w:val="5EBF25D8"/>
    <w:rsid w:val="62FD759A"/>
    <w:rsid w:val="64515E2E"/>
    <w:rsid w:val="64D61FAB"/>
    <w:rsid w:val="6654149E"/>
    <w:rsid w:val="675A247D"/>
    <w:rsid w:val="687A4C7D"/>
    <w:rsid w:val="6A3419CA"/>
    <w:rsid w:val="6B4D3E0A"/>
    <w:rsid w:val="6CD27A16"/>
    <w:rsid w:val="6CFD1D8F"/>
    <w:rsid w:val="6E1F4351"/>
    <w:rsid w:val="6E6E3223"/>
    <w:rsid w:val="6E747901"/>
    <w:rsid w:val="71614610"/>
    <w:rsid w:val="786A7F85"/>
    <w:rsid w:val="791505B4"/>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15</Pages>
  <Words>6856</Words>
  <Characters>7264</Characters>
  <Lines>59</Lines>
  <Paragraphs>16</Paragraphs>
  <TotalTime>6</TotalTime>
  <ScaleCrop>false</ScaleCrop>
  <LinksUpToDate>false</LinksUpToDate>
  <CharactersWithSpaces>7949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ignorer</cp:lastModifiedBy>
  <cp:lastPrinted>2025-03-28T03:19:00Z</cp:lastPrinted>
  <dcterms:modified xsi:type="dcterms:W3CDTF">2026-10-15T07:25:32Z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252B6AA823D04EDCBF3BB20014A8B826_13</vt:lpwstr>
  </property>
  <property fmtid="{D5CDD505-2E9C-101B-9397-08002B2CF9AE}" pid="4" name="KSOTemplateDocerSaveRecord">
    <vt:lpwstr>eyJoZGlkIjoiNDA0NTdmN2I3MDQ1YTcwOTg0ZjcwYWU2M2I1ODNlN2YiLCJ1c2VySWQiOiI5MTI4MTQzNjYifQ==</vt:lpwstr>
  </property>
</Properties>
</file>