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11918"/>
      <w:bookmarkStart w:id="2" w:name="_Toc21422"/>
      <w:bookmarkStart w:id="3" w:name="_Toc32320"/>
      <w:bookmarkStart w:id="4" w:name="_Toc21762"/>
      <w:bookmarkStart w:id="5" w:name="_Toc20910"/>
      <w:bookmarkStart w:id="6" w:name="_Toc15737"/>
      <w:bookmarkStart w:id="7" w:name="_Toc12789"/>
      <w:bookmarkStart w:id="8" w:name="_Toc24727"/>
      <w:bookmarkStart w:id="9" w:name="_Toc7615"/>
      <w:bookmarkStart w:id="10" w:name="_Toc13462"/>
      <w:bookmarkStart w:id="11" w:name="_Toc24068"/>
      <w:bookmarkStart w:id="12" w:name="_Toc8396"/>
      <w:bookmarkStart w:id="13" w:name="_Toc20033"/>
      <w:bookmarkStart w:id="14" w:name="_Toc25712"/>
      <w:bookmarkStart w:id="15" w:name="_Toc29002"/>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昌江县乌烈镇峨港村委会深沟田等2257亩土地出租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400000元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2502"/>
        <w:gridCol w:w="278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1"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昌江县乌烈镇峨港村委会深沟田等2257亩土地出租</w:t>
            </w:r>
          </w:p>
        </w:tc>
        <w:tc>
          <w:tcPr>
            <w:tcW w:w="2580"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20年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1737890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20000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20000元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w:t>
      </w:r>
      <w:r>
        <w:rPr>
          <w:rFonts w:hint="eastAsia" w:ascii="新宋体" w:hAnsi="新宋体" w:eastAsia="新宋体" w:cs="Times New Roman"/>
          <w:b/>
          <w:bCs/>
          <w:sz w:val="28"/>
          <w:szCs w:val="28"/>
          <w:u w:val="none"/>
        </w:rPr>
        <w:t>法</w:t>
      </w:r>
      <w:r>
        <w:rPr>
          <w:rFonts w:hint="eastAsia" w:ascii="新宋体" w:hAnsi="新宋体" w:eastAsia="新宋体" w:cs="Times New Roman"/>
          <w:b/>
          <w:bCs/>
          <w:sz w:val="28"/>
          <w:szCs w:val="28"/>
          <w:u w:val="none"/>
          <w:lang w:eastAsia="zh-CN"/>
        </w:rPr>
        <w:t>接收</w:t>
      </w:r>
      <w:r>
        <w:rPr>
          <w:rFonts w:hint="eastAsia" w:ascii="新宋体" w:hAnsi="新宋体" w:eastAsia="新宋体" w:cs="Times New Roman"/>
          <w:b/>
          <w:bCs/>
          <w:sz w:val="28"/>
          <w:szCs w:val="28"/>
        </w:rPr>
        <w:t>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昌江县乌烈镇峨港村委会深沟田等2257亩土地出租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昌江县乌烈镇峨港村委会深沟田等2257亩土地出租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昌江县乌烈镇峨港村委会深沟田等2257亩土地出租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昌江县乌烈镇峨港村委会深沟田等2257亩土地出租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29057"/>
      <w:bookmarkStart w:id="23" w:name="_Toc4535"/>
      <w:bookmarkStart w:id="24" w:name="_Toc30986"/>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9059"/>
      <w:bookmarkStart w:id="26" w:name="_Toc17490"/>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2264"/>
      <w:bookmarkStart w:id="29" w:name="_Toc32101"/>
      <w:bookmarkStart w:id="30" w:name="_Toc13094"/>
      <w:bookmarkStart w:id="31" w:name="_Toc14469"/>
      <w:bookmarkStart w:id="32" w:name="_Toc11237"/>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pacing w:val="11"/>
          <w:sz w:val="36"/>
          <w:szCs w:val="36"/>
          <w:lang w:val="en-US" w:eastAsia="zh-CN"/>
        </w:rPr>
        <w:t>昌江县乌烈镇峨港村委会深沟田等2257亩土地出租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峨港村委员会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昌江县乌烈镇峨港村委会深沟田等2257亩土地出租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2040DBD">
      <w:pPr>
        <w:spacing w:line="520" w:lineRule="exact"/>
        <w:ind w:firstLine="560" w:firstLineChars="200"/>
        <w:rPr>
          <w:rFonts w:hint="eastAsia" w:ascii="新宋体" w:hAnsi="新宋体" w:eastAsia="新宋体"/>
          <w:b/>
          <w:bCs/>
          <w:color w:val="C00000"/>
          <w:spacing w:val="17"/>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pacing w:val="17"/>
          <w:sz w:val="28"/>
          <w:szCs w:val="28"/>
          <w:u w:val="none"/>
          <w:lang w:val="en-US" w:eastAsia="zh-CN"/>
        </w:rPr>
        <w:t>昌江县乌烈镇峨港村委会深沟田等2257亩土地出租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3"/>
        <w:gridCol w:w="1942"/>
        <w:gridCol w:w="278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2"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pacing w:val="17"/>
                <w:sz w:val="28"/>
                <w:szCs w:val="28"/>
                <w:u w:val="none"/>
                <w:lang w:val="en-US" w:eastAsia="zh-CN"/>
              </w:rPr>
              <w:t>昌江县乌烈镇峨港村委会深沟田等2257亩土地出租</w:t>
            </w:r>
          </w:p>
        </w:tc>
        <w:tc>
          <w:tcPr>
            <w:tcW w:w="1999"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20年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1737890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w:t>
      </w:r>
      <w:r>
        <w:rPr>
          <w:rFonts w:hint="eastAsia" w:ascii="宋体" w:hAnsi="宋体" w:eastAsia="宋体" w:cs="宋体"/>
          <w:sz w:val="28"/>
          <w:szCs w:val="28"/>
          <w:lang w:val="en-US" w:eastAsia="zh-CN"/>
        </w:rPr>
        <w:t>5</w:t>
      </w:r>
      <w:r>
        <w:rPr>
          <w:rFonts w:ascii="宋体" w:hAnsi="宋体" w:eastAsia="宋体" w:cs="宋体"/>
          <w:sz w:val="28"/>
          <w:szCs w:val="28"/>
        </w:rPr>
        <w:t>年一付，</w:t>
      </w:r>
      <w:r>
        <w:rPr>
          <w:rFonts w:hint="eastAsia" w:ascii="宋体" w:hAnsi="宋体" w:eastAsia="宋体" w:cs="宋体"/>
          <w:sz w:val="28"/>
          <w:szCs w:val="28"/>
          <w:lang w:val="en-US" w:eastAsia="zh-CN"/>
        </w:rPr>
        <w:t>每5年递增10%，</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ind w:left="0" w:leftChars="0" w:firstLine="0" w:firstLineChars="0"/>
        <w:jc w:val="both"/>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6282E91"/>
    <w:rsid w:val="070E6657"/>
    <w:rsid w:val="08C64802"/>
    <w:rsid w:val="08E104C7"/>
    <w:rsid w:val="08E142E5"/>
    <w:rsid w:val="09077801"/>
    <w:rsid w:val="0A8721A0"/>
    <w:rsid w:val="0B7B2128"/>
    <w:rsid w:val="0B985CD3"/>
    <w:rsid w:val="0BB60147"/>
    <w:rsid w:val="0C0125B4"/>
    <w:rsid w:val="0C0D3156"/>
    <w:rsid w:val="0C741652"/>
    <w:rsid w:val="0CD67C16"/>
    <w:rsid w:val="0E9816ED"/>
    <w:rsid w:val="0EE54141"/>
    <w:rsid w:val="10396E71"/>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E22432A"/>
    <w:rsid w:val="1E62755C"/>
    <w:rsid w:val="205C18F7"/>
    <w:rsid w:val="20BE4E97"/>
    <w:rsid w:val="2130749E"/>
    <w:rsid w:val="21415B4F"/>
    <w:rsid w:val="2163678E"/>
    <w:rsid w:val="221A4D5F"/>
    <w:rsid w:val="237C10C0"/>
    <w:rsid w:val="23C4301C"/>
    <w:rsid w:val="246758CC"/>
    <w:rsid w:val="24BE1FBA"/>
    <w:rsid w:val="2741574C"/>
    <w:rsid w:val="276E0D20"/>
    <w:rsid w:val="27AC72CB"/>
    <w:rsid w:val="28992024"/>
    <w:rsid w:val="28BE3B5A"/>
    <w:rsid w:val="29A96C5C"/>
    <w:rsid w:val="29C23A9C"/>
    <w:rsid w:val="29F3375E"/>
    <w:rsid w:val="2C765212"/>
    <w:rsid w:val="2D5C59D6"/>
    <w:rsid w:val="2E24482E"/>
    <w:rsid w:val="30AA01BC"/>
    <w:rsid w:val="30B56AE1"/>
    <w:rsid w:val="30CE55FA"/>
    <w:rsid w:val="30FB78CB"/>
    <w:rsid w:val="31342FDA"/>
    <w:rsid w:val="3139559D"/>
    <w:rsid w:val="323668DE"/>
    <w:rsid w:val="327E6635"/>
    <w:rsid w:val="3321133C"/>
    <w:rsid w:val="341E6FC1"/>
    <w:rsid w:val="347A51A8"/>
    <w:rsid w:val="34F0372B"/>
    <w:rsid w:val="3516702D"/>
    <w:rsid w:val="356B5D48"/>
    <w:rsid w:val="36257C7B"/>
    <w:rsid w:val="363B485B"/>
    <w:rsid w:val="366C38E7"/>
    <w:rsid w:val="37E601A9"/>
    <w:rsid w:val="3A7A2C02"/>
    <w:rsid w:val="3C577B7C"/>
    <w:rsid w:val="3CAA3154"/>
    <w:rsid w:val="3D124BF3"/>
    <w:rsid w:val="3D922FE7"/>
    <w:rsid w:val="3DF00187"/>
    <w:rsid w:val="3DF77869"/>
    <w:rsid w:val="3E946DC5"/>
    <w:rsid w:val="3EE84C2D"/>
    <w:rsid w:val="3EF47905"/>
    <w:rsid w:val="3F220916"/>
    <w:rsid w:val="40176161"/>
    <w:rsid w:val="40672358"/>
    <w:rsid w:val="412E457D"/>
    <w:rsid w:val="42EC1909"/>
    <w:rsid w:val="4317267D"/>
    <w:rsid w:val="43315BEC"/>
    <w:rsid w:val="43650DD1"/>
    <w:rsid w:val="43AD1C7C"/>
    <w:rsid w:val="4486772E"/>
    <w:rsid w:val="44912C24"/>
    <w:rsid w:val="44C157DB"/>
    <w:rsid w:val="460460D2"/>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BB06ECF"/>
    <w:rsid w:val="5BD329C8"/>
    <w:rsid w:val="5CF93C67"/>
    <w:rsid w:val="612E72BF"/>
    <w:rsid w:val="61F77588"/>
    <w:rsid w:val="62920BC0"/>
    <w:rsid w:val="637A7D59"/>
    <w:rsid w:val="639B14F1"/>
    <w:rsid w:val="64515E2E"/>
    <w:rsid w:val="647502BF"/>
    <w:rsid w:val="649861A9"/>
    <w:rsid w:val="64D61FAB"/>
    <w:rsid w:val="68790CF7"/>
    <w:rsid w:val="69281C5F"/>
    <w:rsid w:val="69985B83"/>
    <w:rsid w:val="69A739D7"/>
    <w:rsid w:val="6AD752EE"/>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B7E5F5B"/>
    <w:rsid w:val="7C4F2043"/>
    <w:rsid w:val="7D051392"/>
    <w:rsid w:val="7D6264C2"/>
    <w:rsid w:val="7D7C7D5D"/>
    <w:rsid w:val="7DC0487A"/>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675</Words>
  <Characters>725</Characters>
  <Lines>59</Lines>
  <Paragraphs>16</Paragraphs>
  <TotalTime>31</TotalTime>
  <ScaleCrop>false</ScaleCrop>
  <LinksUpToDate>false</LinksUpToDate>
  <CharactersWithSpaces>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2026-11-05T08:56:05Z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