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5737"/>
      <w:bookmarkStart w:id="2" w:name="_Toc21762"/>
      <w:bookmarkStart w:id="3" w:name="_Toc24454"/>
      <w:bookmarkStart w:id="4" w:name="_Toc32320"/>
      <w:bookmarkStart w:id="5" w:name="_Toc20910"/>
      <w:bookmarkStart w:id="6" w:name="_Toc21422"/>
      <w:bookmarkStart w:id="7" w:name="_Toc11918"/>
      <w:bookmarkStart w:id="8" w:name="_Toc13462"/>
      <w:bookmarkStart w:id="9" w:name="_Toc8396"/>
      <w:bookmarkStart w:id="10" w:name="_Toc24727"/>
      <w:bookmarkStart w:id="11" w:name="_Toc12789"/>
      <w:bookmarkStart w:id="12" w:name="_Toc7615"/>
      <w:bookmarkStart w:id="13" w:name="_Toc29002"/>
      <w:bookmarkStart w:id="14" w:name="_Toc24068"/>
      <w:bookmarkStart w:id="15" w:name="_Toc20033"/>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29FA3E1D">
      <w:pPr>
        <w:jc w:val="both"/>
        <w:outlineLvl w:val="0"/>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一、儋州市侨植农业开发有限公司三队7号树位10.74亩橡胶园出租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3544.24 </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儋州市侨植农业开发有限公司三队7号树位10.74亩橡胶园出租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儋州市侨植农业开发有限公司三队7号树位10.74亩橡胶园出租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儋州市侨植农业开发有限公司三队7号树位10.74亩橡胶园出租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儋州市侨植农业开发有限公司三队7号树位10.74亩橡胶园出租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1237"/>
      <w:bookmarkStart w:id="29" w:name="_Toc14469"/>
      <w:bookmarkStart w:id="30" w:name="_Toc12264"/>
      <w:bookmarkStart w:id="31" w:name="_Toc29841"/>
      <w:bookmarkStart w:id="32" w:name="_Toc32101"/>
      <w:bookmarkStart w:id="33" w:name="_Toc4580"/>
      <w:bookmarkStart w:id="34" w:name="_Toc1309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海南省儋州市侨植农业开发有限公司三队7号树位10.74亩橡胶园出租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 xml:space="preserve">儋州市侨植农业开发有限公司 </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儋州市侨植农业开发有限公司三队7号树位10.74亩橡胶园出租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儋州市侨植农业开发有限公司三队7</w:t>
      </w:r>
      <w:bookmarkStart w:id="36" w:name="_GoBack"/>
      <w:bookmarkEnd w:id="36"/>
      <w:r>
        <w:rPr>
          <w:rFonts w:hint="eastAsia" w:asciiTheme="minorEastAsia" w:hAnsiTheme="minorEastAsia" w:cstheme="minorEastAsia"/>
          <w:sz w:val="28"/>
          <w:szCs w:val="28"/>
          <w:lang w:val="en-US" w:eastAsia="zh-CN"/>
        </w:rPr>
        <w:t>号树位10.74亩橡胶园出租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 xml:space="preserve">儋州市侨植农业开发有限公司 </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10.74亩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sz w:val="28"/>
          <w:szCs w:val="28"/>
          <w:lang w:val="en-US" w:eastAsia="zh-CN"/>
        </w:rPr>
        <w:t>3544.24元/年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sz w:val="28"/>
          <w:szCs w:val="28"/>
          <w:lang w:val="en-US" w:eastAsia="zh-CN"/>
        </w:rPr>
        <w:t xml:space="preserve">708.80元 </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eastAsiaTheme="minorEastAsia" w:cstheme="minorEastAsia"/>
          <w:sz w:val="28"/>
          <w:szCs w:val="28"/>
          <w:lang w:val="en-US" w:eastAsia="zh-CN"/>
        </w:rPr>
        <w:t>黎盛达  13086050003</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F85953-D017-48FA-8A27-61ADBD63554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25EAA15A-EA1C-43F1-BA67-A5BF844D625B}"/>
  </w:font>
  <w:font w:name="仿宋">
    <w:panose1 w:val="02010609060101010101"/>
    <w:charset w:val="86"/>
    <w:family w:val="auto"/>
    <w:pitch w:val="default"/>
    <w:sig w:usb0="800002BF" w:usb1="38CF7CFA" w:usb2="00000016" w:usb3="00000000" w:csb0="00040001" w:csb1="00000000"/>
    <w:embedRegular r:id="rId3" w:fontKey="{623A1279-C4E0-40A5-BB90-2BBD770A6000}"/>
  </w:font>
  <w:font w:name="新宋体">
    <w:panose1 w:val="02010609030101010101"/>
    <w:charset w:val="86"/>
    <w:family w:val="modern"/>
    <w:pitch w:val="default"/>
    <w:sig w:usb0="00000203" w:usb1="288F0000" w:usb2="00000006" w:usb3="00000000" w:csb0="00040001" w:csb1="00000000"/>
    <w:embedRegular r:id="rId4" w:fontKey="{6280084E-91C6-411B-B916-102E9EB5E739}"/>
  </w:font>
  <w:font w:name="微软雅黑">
    <w:panose1 w:val="020B0503020204020204"/>
    <w:charset w:val="86"/>
    <w:family w:val="swiss"/>
    <w:pitch w:val="default"/>
    <w:sig w:usb0="80000287" w:usb1="2ACF3C50" w:usb2="00000016" w:usb3="00000000" w:csb0="0004001F" w:csb1="00000000"/>
    <w:embedRegular r:id="rId5" w:fontKey="{0EEB7113-A5A1-493A-AE4D-FB304BF04469}"/>
  </w:font>
  <w:font w:name="方正小标宋简体">
    <w:panose1 w:val="02000000000000000000"/>
    <w:charset w:val="86"/>
    <w:family w:val="auto"/>
    <w:pitch w:val="default"/>
    <w:sig w:usb0="00000001" w:usb1="08000000" w:usb2="00000000" w:usb3="00000000" w:csb0="00040000" w:csb1="00000000"/>
    <w:embedRegular r:id="rId6" w:fontKey="{C3B1D181-38EA-47D7-89D1-7F4F37D21284}"/>
  </w:font>
  <w:font w:name="方正小标宋_GBK">
    <w:panose1 w:val="02000000000000000000"/>
    <w:charset w:val="86"/>
    <w:family w:val="auto"/>
    <w:pitch w:val="default"/>
    <w:sig w:usb0="A00002BF" w:usb1="38CF7CFA" w:usb2="00082016" w:usb3="00000000" w:csb0="00040001" w:csb1="00000000"/>
    <w:embedRegular r:id="rId7" w:fontKey="{2FF1513C-43BE-4703-A011-E1299E8D1822}"/>
  </w:font>
  <w:font w:name="KSOFE4500885">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3D33D1"/>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DAD5CC1"/>
    <w:rsid w:val="1E4264C3"/>
    <w:rsid w:val="21190D9C"/>
    <w:rsid w:val="2163678E"/>
    <w:rsid w:val="21F71AC8"/>
    <w:rsid w:val="22665528"/>
    <w:rsid w:val="227445BF"/>
    <w:rsid w:val="227E3482"/>
    <w:rsid w:val="23A44173"/>
    <w:rsid w:val="23C4301C"/>
    <w:rsid w:val="24552655"/>
    <w:rsid w:val="24842C75"/>
    <w:rsid w:val="26E50D2A"/>
    <w:rsid w:val="26F30F76"/>
    <w:rsid w:val="2741574C"/>
    <w:rsid w:val="286E4241"/>
    <w:rsid w:val="28A06C52"/>
    <w:rsid w:val="2AFB189F"/>
    <w:rsid w:val="2C765212"/>
    <w:rsid w:val="2D22562B"/>
    <w:rsid w:val="2DA15121"/>
    <w:rsid w:val="2F691E3F"/>
    <w:rsid w:val="30B56AE1"/>
    <w:rsid w:val="31FA5051"/>
    <w:rsid w:val="3221696D"/>
    <w:rsid w:val="327E6635"/>
    <w:rsid w:val="33BD683F"/>
    <w:rsid w:val="34FC7CFD"/>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3F58163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D7E2271"/>
    <w:rsid w:val="5E764C6D"/>
    <w:rsid w:val="5EC4476B"/>
    <w:rsid w:val="5F001631"/>
    <w:rsid w:val="5F363EFD"/>
    <w:rsid w:val="603B318E"/>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10</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2026-11-06T06:33:41Z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9A1BF948E00948F29FADF41C507F3732_13</vt:lpwstr>
  </property>
  <property fmtid="{D5CDD505-2E9C-101B-9397-08002B2CF9AE}" pid="4" name="KSOTemplateDocerSaveRecord">
    <vt:lpwstr>eyJoZGlkIjoiNjFhNmUxZDY1YWUxOTIyNjVjMjQyMzhjMTZjM2NmY2QiLCJ1c2VySWQiOiIxMTQ2ODI2NzgyIn0=</vt:lpwstr>
  </property>
</Properties>
</file>