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11918"/>
      <w:bookmarkStart w:id="3" w:name="_Toc21422"/>
      <w:bookmarkStart w:id="4" w:name="_Toc24454"/>
      <w:bookmarkStart w:id="5" w:name="_Toc32320"/>
      <w:bookmarkStart w:id="6" w:name="_Toc15737"/>
      <w:bookmarkStart w:id="7" w:name="_Toc20910"/>
      <w:bookmarkStart w:id="8" w:name="_Toc29002"/>
      <w:bookmarkStart w:id="9" w:name="_Toc13462"/>
      <w:bookmarkStart w:id="10" w:name="_Toc8396"/>
      <w:bookmarkStart w:id="11" w:name="_Toc7615"/>
      <w:bookmarkStart w:id="12" w:name="_Toc24068"/>
      <w:bookmarkStart w:id="13" w:name="_Toc24727"/>
      <w:bookmarkStart w:id="14" w:name="_Toc12789"/>
      <w:bookmarkStart w:id="15" w:name="_Toc20033"/>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海南海胶集团3宗橡胶木枝丫材出售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drawing>
          <wp:inline distT="0" distB="0" distL="114300" distR="114300">
            <wp:extent cx="5272405" cy="1475740"/>
            <wp:effectExtent l="9525" t="9525" r="13970" b="1968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4"/>
                    <a:stretch>
                      <a:fillRect/>
                    </a:stretch>
                  </pic:blipFill>
                  <pic:spPr>
                    <a:xfrm>
                      <a:off x="0" y="0"/>
                      <a:ext cx="5272405" cy="1475740"/>
                    </a:xfrm>
                    <a:prstGeom prst="rect">
                      <a:avLst/>
                    </a:prstGeom>
                    <a:noFill/>
                    <a:ln>
                      <a:solidFill>
                        <a:schemeClr val="tx1">
                          <a:lumMod val="95000"/>
                          <a:lumOff val="5000"/>
                        </a:schemeClr>
                      </a:solidFill>
                    </a:ln>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2026-11-1</w:t>
      </w:r>
      <w:r>
        <w:rPr>
          <w:rFonts w:hint="eastAsia" w:ascii="新宋体" w:hAnsi="新宋体" w:eastAsia="新宋体" w:cs="Times New Roman"/>
          <w:b/>
          <w:bCs/>
          <w:color w:val="C00000"/>
          <w:sz w:val="28"/>
          <w:szCs w:val="28"/>
          <w:u w:val="single"/>
          <w:lang w:val="en-US" w:eastAsia="zh-CN"/>
        </w:rPr>
        <w:t>1</w:t>
      </w:r>
      <w:r>
        <w:rPr>
          <w:rFonts w:hint="eastAsia" w:ascii="新宋体" w:hAnsi="新宋体" w:eastAsia="新宋体" w:cs="Times New Roman"/>
          <w:b/>
          <w:bCs/>
          <w:color w:val="C00000"/>
          <w:sz w:val="28"/>
          <w:szCs w:val="28"/>
          <w:u w:val="single"/>
        </w:rPr>
        <w:t xml:space="preserve"> 10:00:00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w:t>
      </w:r>
      <w:bookmarkStart w:id="36" w:name="_GoBack"/>
      <w:bookmarkEnd w:id="36"/>
      <w:r>
        <w:rPr>
          <w:rFonts w:hint="eastAsia" w:ascii="新宋体" w:hAnsi="新宋体" w:eastAsia="新宋体" w:cs="Times New Roman"/>
          <w:b/>
          <w:bCs/>
          <w:color w:val="auto"/>
          <w:sz w:val="28"/>
          <w:szCs w:val="28"/>
        </w:rPr>
        <w:t>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海南海胶集团3宗橡胶木枝丫材出售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海南海胶集团3宗橡胶木枝丫材出售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海南海胶集团3宗橡胶木枝丫材出售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海南海胶集团3宗橡胶木枝丫材出售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2264"/>
      <w:bookmarkStart w:id="29" w:name="_Toc32101"/>
      <w:bookmarkStart w:id="30" w:name="_Toc29841"/>
      <w:bookmarkStart w:id="31" w:name="_Toc4580"/>
      <w:bookmarkStart w:id="32" w:name="_Toc11237"/>
      <w:bookmarkStart w:id="33" w:name="_Toc13094"/>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2"/>
          <w:szCs w:val="32"/>
          <w:lang w:val="en-US" w:eastAsia="zh-CN"/>
        </w:rPr>
        <w:t>海南海胶集团3宗橡胶木枝丫材出售交易</w:t>
      </w:r>
      <w:r>
        <w:rPr>
          <w:rFonts w:hint="eastAsia" w:ascii="方正小标宋简体" w:hAnsi="方正小标宋简体" w:eastAsia="方正小标宋简体" w:cs="方正小标宋简体"/>
          <w:b/>
          <w:bCs/>
          <w:color w:val="auto"/>
          <w:sz w:val="32"/>
          <w:szCs w:val="32"/>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w:t>
      </w:r>
      <w:r>
        <w:rPr>
          <w:rFonts w:hint="eastAsia" w:asciiTheme="minorEastAsia" w:hAnsiTheme="minorEastAsia" w:cstheme="minorEastAsia"/>
          <w:color w:val="auto"/>
          <w:sz w:val="32"/>
          <w:szCs w:val="32"/>
          <w:u w:val="single"/>
          <w:lang w:val="en-US" w:eastAsia="zh-CN"/>
        </w:rPr>
        <w:t>林木销售分公司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海南海胶集团3宗橡胶木枝丫材出售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2946015">
      <w:pPr>
        <w:numPr>
          <w:ilvl w:val="0"/>
          <w:numId w:val="3"/>
        </w:numPr>
        <w:spacing w:line="520" w:lineRule="exac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4F7E618">
      <w:pPr>
        <w:spacing w:line="520" w:lineRule="exact"/>
        <w:rPr>
          <w:rFonts w:hint="eastAsia" w:asciiTheme="minorEastAsia" w:hAnsiTheme="minorEastAsia" w:eastAsiaTheme="minorEastAsia" w:cstheme="minorEastAsia"/>
          <w:b/>
          <w:bCs/>
          <w:color w:val="auto"/>
          <w:sz w:val="28"/>
          <w:szCs w:val="28"/>
        </w:rPr>
      </w:pPr>
      <w:r>
        <w:drawing>
          <wp:anchor distT="0" distB="0" distL="114300" distR="114300" simplePos="0" relativeHeight="251663360" behindDoc="0" locked="0" layoutInCell="1" allowOverlap="1">
            <wp:simplePos x="0" y="0"/>
            <wp:positionH relativeFrom="column">
              <wp:posOffset>43180</wp:posOffset>
            </wp:positionH>
            <wp:positionV relativeFrom="paragraph">
              <wp:posOffset>144780</wp:posOffset>
            </wp:positionV>
            <wp:extent cx="5268595" cy="1589405"/>
            <wp:effectExtent l="0" t="0" r="8255" b="1079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8595" cy="1589405"/>
                    </a:xfrm>
                    <a:prstGeom prst="rect">
                      <a:avLst/>
                    </a:prstGeom>
                    <a:noFill/>
                    <a:ln>
                      <a:noFill/>
                    </a:ln>
                  </pic:spPr>
                </pic:pic>
              </a:graphicData>
            </a:graphic>
          </wp:anchor>
        </w:drawing>
      </w: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98F70F-1765-4131-9194-C24AD0829D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96C0872B-4CC9-4CE3-9810-99F3B3191D4D}"/>
  </w:font>
  <w:font w:name="新宋体">
    <w:panose1 w:val="02010609030101010101"/>
    <w:charset w:val="86"/>
    <w:family w:val="modern"/>
    <w:pitch w:val="default"/>
    <w:sig w:usb0="00000203" w:usb1="288F0000" w:usb2="00000006" w:usb3="00000000" w:csb0="00040001" w:csb1="00000000"/>
    <w:embedRegular r:id="rId3" w:fontKey="{A3C3C170-778A-462D-AD5E-1CFD87166EAD}"/>
  </w:font>
  <w:font w:name="微软雅黑">
    <w:panose1 w:val="020B0503020204020204"/>
    <w:charset w:val="86"/>
    <w:family w:val="swiss"/>
    <w:pitch w:val="default"/>
    <w:sig w:usb0="80000287" w:usb1="2ACF3C50" w:usb2="00000016" w:usb3="00000000" w:csb0="0004001F" w:csb1="00000000"/>
    <w:embedRegular r:id="rId4" w:fontKey="{CBCFD3A6-0B05-4B89-AE58-EFF9E3C6BAA5}"/>
  </w:font>
  <w:font w:name="仿宋">
    <w:panose1 w:val="02010609060101010101"/>
    <w:charset w:val="86"/>
    <w:family w:val="modern"/>
    <w:pitch w:val="default"/>
    <w:sig w:usb0="800002BF" w:usb1="38CF7CFA" w:usb2="00000016" w:usb3="00000000" w:csb0="00040001" w:csb1="00000000"/>
    <w:embedRegular r:id="rId5" w:fontKey="{202F0915-9630-4BB9-93D8-5FA996FB1899}"/>
  </w:font>
  <w:font w:name="方正小标宋_GBK">
    <w:panose1 w:val="02000000000000000000"/>
    <w:charset w:val="86"/>
    <w:family w:val="auto"/>
    <w:pitch w:val="default"/>
    <w:sig w:usb0="A00002BF" w:usb1="38CF7CFA" w:usb2="00082016" w:usb3="00000000" w:csb0="00040001" w:csb1="00000000"/>
    <w:embedRegular r:id="rId6" w:fontKey="{2E75671E-B223-4008-8C2B-6CB5D85C83E0}"/>
  </w:font>
  <w:font w:name="方正小标宋简体">
    <w:panose1 w:val="03000509000000000000"/>
    <w:charset w:val="86"/>
    <w:family w:val="auto"/>
    <w:pitch w:val="default"/>
    <w:sig w:usb0="00000001" w:usb1="080E0000" w:usb2="00000000" w:usb3="00000000" w:csb0="00040000" w:csb1="00000000"/>
    <w:embedRegular r:id="rId7" w:fontKey="{73108830-C49B-415F-BA98-FFDC4C0AC13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A204102"/>
    <w:rsid w:val="2BE6785E"/>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73470C"/>
    <w:rsid w:val="3D9423ED"/>
    <w:rsid w:val="3EE84C2D"/>
    <w:rsid w:val="3F595A04"/>
    <w:rsid w:val="41E5122F"/>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4F7A6FF9"/>
    <w:rsid w:val="50476D95"/>
    <w:rsid w:val="51516E47"/>
    <w:rsid w:val="51A46EB2"/>
    <w:rsid w:val="526E4E6B"/>
    <w:rsid w:val="539A09FF"/>
    <w:rsid w:val="54726668"/>
    <w:rsid w:val="54AA1C5C"/>
    <w:rsid w:val="56073B1A"/>
    <w:rsid w:val="56455D97"/>
    <w:rsid w:val="56B33149"/>
    <w:rsid w:val="5756026F"/>
    <w:rsid w:val="578F288F"/>
    <w:rsid w:val="5C1A2683"/>
    <w:rsid w:val="5C2B43CC"/>
    <w:rsid w:val="5CF93C67"/>
    <w:rsid w:val="5D180F3A"/>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5E61F9"/>
    <w:rsid w:val="72A362E4"/>
    <w:rsid w:val="77B21DBD"/>
    <w:rsid w:val="786A7F85"/>
    <w:rsid w:val="787E0434"/>
    <w:rsid w:val="791505B4"/>
    <w:rsid w:val="7A7C6A82"/>
    <w:rsid w:val="7B246927"/>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6358</Words>
  <Characters>6613</Characters>
  <Lines>59</Lines>
  <Paragraphs>16</Paragraphs>
  <TotalTime>3</TotalTime>
  <ScaleCrop>false</ScaleCrop>
  <LinksUpToDate>false</LinksUpToDate>
  <CharactersWithSpaces>7045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2026-11-06T08:43:14Z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487F140B28BD4801B142E4A6D0171296_13</vt:lpwstr>
  </property>
  <property fmtid="{D5CDD505-2E9C-101B-9397-08002B2CF9AE}" pid="4" name="KSOTemplateDocerSaveRecord">
    <vt:lpwstr>eyJoZGlkIjoiZGUxYjNlMzcwYTMwOWVlZTVjOWRiNzcyM2U4YTQzM2UiLCJ1c2VySWQiOiI1MDI2MjkyNjEifQ==</vt:lpwstr>
  </property>
</Properties>
</file>